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057D9" w14:textId="77777777" w:rsidR="00D84FC8" w:rsidRDefault="00D84FC8">
      <w:pPr>
        <w:pBdr>
          <w:top w:val="nil"/>
          <w:left w:val="nil"/>
          <w:bottom w:val="nil"/>
          <w:right w:val="nil"/>
          <w:between w:val="nil"/>
        </w:pBdr>
        <w:spacing w:before="210" w:after="10" w:line="14" w:lineRule="auto"/>
        <w:ind w:firstLine="0"/>
        <w:rPr>
          <w:rFonts w:ascii="Helvetica Neue" w:eastAsia="Helvetica Neue" w:hAnsi="Helvetica Neue" w:cs="Helvetica Neue"/>
          <w:b/>
          <w:smallCaps/>
          <w:sz w:val="16"/>
          <w:szCs w:val="16"/>
        </w:rPr>
      </w:pPr>
    </w:p>
    <w:p w14:paraId="6616D1CF" w14:textId="42BA24E4" w:rsidR="00D84FC8" w:rsidRPr="00742032" w:rsidRDefault="00A85988">
      <w:pPr>
        <w:ind w:firstLine="0"/>
      </w:pPr>
      <w:r>
        <w:rPr>
          <w:rFonts w:ascii="Arial" w:eastAsia="Arial" w:hAnsi="Arial" w:cs="Arial"/>
          <w:sz w:val="48"/>
          <w:szCs w:val="48"/>
        </w:rPr>
        <w:t>The Structural Systems Biology</w:t>
      </w:r>
      <w:r w:rsidR="00133891">
        <w:rPr>
          <w:rFonts w:ascii="Arial" w:eastAsia="Arial" w:hAnsi="Arial" w:cs="Arial"/>
          <w:sz w:val="48"/>
          <w:szCs w:val="48"/>
        </w:rPr>
        <w:t xml:space="preserve"> </w:t>
      </w:r>
      <w:r>
        <w:rPr>
          <w:rFonts w:ascii="Arial" w:eastAsia="Arial" w:hAnsi="Arial" w:cs="Arial"/>
          <w:sz w:val="48"/>
          <w:szCs w:val="48"/>
        </w:rPr>
        <w:t>toolkit</w:t>
      </w:r>
      <w:r w:rsidR="00133891">
        <w:rPr>
          <w:rFonts w:ascii="Arial" w:eastAsia="Arial" w:hAnsi="Arial" w:cs="Arial"/>
          <w:sz w:val="48"/>
          <w:szCs w:val="48"/>
        </w:rPr>
        <w:t xml:space="preserve"> </w:t>
      </w:r>
      <w:r w:rsidR="00133891" w:rsidRPr="00742032">
        <w:rPr>
          <w:rFonts w:ascii="Arial" w:eastAsia="Arial" w:hAnsi="Arial" w:cs="Arial"/>
          <w:sz w:val="48"/>
          <w:szCs w:val="48"/>
        </w:rPr>
        <w:t>(</w:t>
      </w:r>
      <w:proofErr w:type="spellStart"/>
      <w:r w:rsidR="00133891" w:rsidRPr="00742032">
        <w:rPr>
          <w:rFonts w:ascii="Arial" w:eastAsia="Arial" w:hAnsi="Arial" w:cs="Arial"/>
          <w:sz w:val="48"/>
          <w:szCs w:val="48"/>
        </w:rPr>
        <w:t>SSBtoolkit</w:t>
      </w:r>
      <w:proofErr w:type="spellEnd"/>
      <w:r w:rsidR="00133891" w:rsidRPr="00742032">
        <w:rPr>
          <w:rFonts w:ascii="Arial" w:eastAsia="Arial" w:hAnsi="Arial" w:cs="Arial"/>
          <w:sz w:val="48"/>
          <w:szCs w:val="48"/>
        </w:rPr>
        <w:t>)</w:t>
      </w:r>
      <w:r w:rsidRPr="00742032">
        <w:rPr>
          <w:rFonts w:ascii="Arial" w:eastAsia="Arial" w:hAnsi="Arial" w:cs="Arial"/>
          <w:color w:val="000000"/>
          <w:sz w:val="48"/>
          <w:szCs w:val="48"/>
        </w:rPr>
        <w:t xml:space="preserve">: from molecular structure to subcellular </w:t>
      </w:r>
      <w:r w:rsidRPr="00742032">
        <w:rPr>
          <w:rFonts w:ascii="Arial" w:eastAsia="Arial" w:hAnsi="Arial" w:cs="Arial"/>
          <w:sz w:val="48"/>
          <w:szCs w:val="48"/>
        </w:rPr>
        <w:t>signaling pathways</w:t>
      </w:r>
    </w:p>
    <w:p w14:paraId="147BD1F6" w14:textId="77777777" w:rsidR="00D84FC8" w:rsidRPr="00742032" w:rsidRDefault="00A85988">
      <w:pPr>
        <w:pBdr>
          <w:top w:val="nil"/>
          <w:left w:val="nil"/>
          <w:bottom w:val="nil"/>
          <w:right w:val="nil"/>
          <w:between w:val="nil"/>
        </w:pBdr>
        <w:spacing w:before="100" w:line="300" w:lineRule="auto"/>
        <w:ind w:firstLine="0"/>
        <w:rPr>
          <w:rFonts w:ascii="Helvetica Neue" w:eastAsia="Helvetica Neue" w:hAnsi="Helvetica Neue" w:cs="Helvetica Neue"/>
          <w:b/>
          <w:smallCaps/>
          <w:sz w:val="16"/>
          <w:szCs w:val="16"/>
          <w:lang w:val="it-IT"/>
        </w:rPr>
      </w:pPr>
      <w:r w:rsidRPr="00742032">
        <w:rPr>
          <w:rFonts w:ascii="Helvetica Neue Light" w:eastAsia="Helvetica Neue Light" w:hAnsi="Helvetica Neue Light" w:cs="Helvetica Neue Light"/>
          <w:lang w:val="it-IT"/>
        </w:rPr>
        <w:t>Rui Pedro Ribeiro</w:t>
      </w:r>
      <w:r w:rsidRPr="00742032">
        <w:rPr>
          <w:rFonts w:ascii="Helvetica Neue Light" w:eastAsia="Helvetica Neue Light" w:hAnsi="Helvetica Neue Light" w:cs="Helvetica Neue Light"/>
          <w:color w:val="000000"/>
          <w:sz w:val="24"/>
          <w:szCs w:val="24"/>
          <w:vertAlign w:val="superscript"/>
          <w:lang w:val="it-IT"/>
        </w:rPr>
        <w:t>1</w:t>
      </w:r>
      <w:r w:rsidRPr="00742032">
        <w:rPr>
          <w:rFonts w:ascii="Helvetica Neue Light" w:eastAsia="Helvetica Neue Light" w:hAnsi="Helvetica Neue Light" w:cs="Helvetica Neue Light"/>
          <w:color w:val="000000"/>
          <w:sz w:val="24"/>
          <w:szCs w:val="24"/>
          <w:lang w:val="it-IT"/>
        </w:rPr>
        <w:t>,</w:t>
      </w:r>
      <w:r w:rsidRPr="00742032">
        <w:rPr>
          <w:rFonts w:ascii="Helvetica Neue Light" w:eastAsia="Helvetica Neue Light" w:hAnsi="Helvetica Neue Light" w:cs="Helvetica Neue Light"/>
          <w:lang w:val="it-IT"/>
        </w:rPr>
        <w:t xml:space="preserve"> Jonas Goßen</w:t>
      </w:r>
      <w:r w:rsidRPr="00742032">
        <w:rPr>
          <w:rFonts w:ascii="Helvetica Neue Light" w:eastAsia="Helvetica Neue Light" w:hAnsi="Helvetica Neue Light" w:cs="Helvetica Neue Light"/>
          <w:vertAlign w:val="superscript"/>
          <w:lang w:val="it-IT"/>
        </w:rPr>
        <w:t>1,3</w:t>
      </w:r>
      <w:r w:rsidRPr="00742032">
        <w:rPr>
          <w:rFonts w:ascii="Helvetica Neue Light" w:eastAsia="Helvetica Neue Light" w:hAnsi="Helvetica Neue Light" w:cs="Helvetica Neue Light"/>
          <w:color w:val="000000"/>
          <w:sz w:val="24"/>
          <w:szCs w:val="24"/>
          <w:lang w:val="it-IT"/>
        </w:rPr>
        <w:t>, Giulia Rosse</w:t>
      </w:r>
      <w:r w:rsidRPr="00742032">
        <w:rPr>
          <w:rFonts w:ascii="Helvetica Neue Light" w:eastAsia="Helvetica Neue Light" w:hAnsi="Helvetica Neue Light" w:cs="Helvetica Neue Light"/>
          <w:lang w:val="it-IT"/>
        </w:rPr>
        <w:t>tti</w:t>
      </w:r>
      <w:r w:rsidRPr="00742032">
        <w:rPr>
          <w:rFonts w:ascii="Helvetica Neue Light" w:eastAsia="Helvetica Neue Light" w:hAnsi="Helvetica Neue Light" w:cs="Helvetica Neue Light"/>
          <w:vertAlign w:val="superscript"/>
          <w:lang w:val="it-IT"/>
        </w:rPr>
        <w:t>2,4,5</w:t>
      </w:r>
      <w:r w:rsidRPr="00742032">
        <w:rPr>
          <w:rFonts w:ascii="Helvetica Neue Light" w:eastAsia="Helvetica Neue Light" w:hAnsi="Helvetica Neue Light" w:cs="Helvetica Neue Light"/>
          <w:lang w:val="it-IT"/>
        </w:rPr>
        <w:t xml:space="preserve"> and Alejandro Giorgetti</w:t>
      </w:r>
      <w:r w:rsidRPr="00742032">
        <w:rPr>
          <w:rFonts w:ascii="Helvetica Neue Light" w:eastAsia="Helvetica Neue Light" w:hAnsi="Helvetica Neue Light" w:cs="Helvetica Neue Light"/>
          <w:vertAlign w:val="superscript"/>
          <w:lang w:val="it-IT"/>
        </w:rPr>
        <w:t>1,2</w:t>
      </w:r>
    </w:p>
    <w:p w14:paraId="6D328316" w14:textId="166FF585" w:rsidR="00D84FC8" w:rsidRDefault="00A85988">
      <w:pPr>
        <w:spacing w:before="210" w:after="10" w:line="276" w:lineRule="auto"/>
        <w:ind w:firstLine="0"/>
        <w:rPr>
          <w:rFonts w:ascii="Helvetica Neue" w:eastAsia="Helvetica Neue" w:hAnsi="Helvetica Neue" w:cs="Helvetica Neue"/>
          <w:b/>
          <w:smallCaps/>
          <w:sz w:val="16"/>
          <w:szCs w:val="16"/>
        </w:rPr>
      </w:pPr>
      <w:r w:rsidRPr="00742032">
        <w:rPr>
          <w:smallCaps/>
          <w:sz w:val="12"/>
          <w:szCs w:val="12"/>
          <w:vertAlign w:val="superscript"/>
        </w:rPr>
        <w:t>1</w:t>
      </w:r>
      <w:r w:rsidRPr="00742032">
        <w:rPr>
          <w:sz w:val="14"/>
          <w:szCs w:val="14"/>
        </w:rPr>
        <w:t xml:space="preserve">Department of Biotechnology, University of Verona, Italy; </w:t>
      </w:r>
      <w:r w:rsidRPr="00742032">
        <w:rPr>
          <w:sz w:val="14"/>
          <w:szCs w:val="14"/>
          <w:vertAlign w:val="superscript"/>
        </w:rPr>
        <w:t>2</w:t>
      </w:r>
      <w:r w:rsidRPr="00742032">
        <w:rPr>
          <w:smallCaps/>
          <w:sz w:val="14"/>
          <w:szCs w:val="14"/>
        </w:rPr>
        <w:t xml:space="preserve">IAS-5 / INM-9, </w:t>
      </w:r>
      <w:r w:rsidRPr="00742032">
        <w:rPr>
          <w:sz w:val="14"/>
          <w:szCs w:val="14"/>
        </w:rPr>
        <w:t xml:space="preserve">Forschungszentrum Jülich, Germany; </w:t>
      </w:r>
      <w:r w:rsidRPr="00742032">
        <w:rPr>
          <w:sz w:val="14"/>
          <w:szCs w:val="14"/>
          <w:vertAlign w:val="superscript"/>
        </w:rPr>
        <w:t>3</w:t>
      </w:r>
      <w:r w:rsidRPr="00742032">
        <w:rPr>
          <w:sz w:val="14"/>
          <w:szCs w:val="14"/>
        </w:rPr>
        <w:t xml:space="preserve">Faculty of Mathematics, Computer Science and Natural Sciences RWTH Aachen University; </w:t>
      </w:r>
      <w:r w:rsidRPr="00742032">
        <w:rPr>
          <w:sz w:val="14"/>
          <w:szCs w:val="14"/>
          <w:vertAlign w:val="superscript"/>
        </w:rPr>
        <w:t xml:space="preserve">4 </w:t>
      </w:r>
      <w:r w:rsidRPr="00742032">
        <w:rPr>
          <w:sz w:val="14"/>
          <w:szCs w:val="14"/>
        </w:rPr>
        <w:t xml:space="preserve">Jülich Supercomputing Center, Forschungszentrum Jülich, Germany; </w:t>
      </w:r>
      <w:r w:rsidRPr="00742032">
        <w:rPr>
          <w:sz w:val="14"/>
          <w:szCs w:val="14"/>
          <w:vertAlign w:val="superscript"/>
        </w:rPr>
        <w:t>5</w:t>
      </w:r>
      <w:r w:rsidRPr="00742032">
        <w:rPr>
          <w:sz w:val="14"/>
          <w:szCs w:val="14"/>
        </w:rPr>
        <w:t>Department of Neurology, University Hospital Aachen, RWTH Aachen, Germany</w:t>
      </w:r>
    </w:p>
    <w:p w14:paraId="45DBD016" w14:textId="77777777" w:rsidR="00D84FC8" w:rsidRDefault="00D84FC8">
      <w:pPr>
        <w:pBdr>
          <w:top w:val="nil"/>
          <w:left w:val="nil"/>
          <w:bottom w:val="nil"/>
          <w:right w:val="nil"/>
          <w:between w:val="nil"/>
        </w:pBdr>
        <w:spacing w:before="210" w:after="10" w:line="14" w:lineRule="auto"/>
        <w:ind w:firstLine="0"/>
        <w:rPr>
          <w:rFonts w:ascii="Helvetica Neue" w:eastAsia="Helvetica Neue" w:hAnsi="Helvetica Neue" w:cs="Helvetica Neue"/>
          <w:b/>
          <w:smallCaps/>
          <w:sz w:val="16"/>
          <w:szCs w:val="16"/>
        </w:rPr>
      </w:pPr>
    </w:p>
    <w:p w14:paraId="7F2C50C2" w14:textId="77777777" w:rsidR="00D84FC8" w:rsidRDefault="00A85988">
      <w:pPr>
        <w:pStyle w:val="Titolo1"/>
      </w:pPr>
      <w:bookmarkStart w:id="0" w:name="_moumn2vf7kcl" w:colFirst="0" w:colLast="0"/>
      <w:bookmarkEnd w:id="0"/>
      <w:r>
        <w:t>Abstract</w:t>
      </w:r>
    </w:p>
    <w:p w14:paraId="2A605F04" w14:textId="77777777" w:rsidR="00D84FC8" w:rsidRDefault="00A85988">
      <w:pPr>
        <w:ind w:firstLine="0"/>
        <w:rPr>
          <w:b/>
        </w:rPr>
      </w:pPr>
      <w:r>
        <w:rPr>
          <w:b/>
        </w:rPr>
        <w:t>Here, we introduce the Structural Systems Biology (SSB) toolkit, a Python library that integrates structural macromolecular data with systems biology simulations to model signal-transduction pathways of G-protein coupled receptors (GPCRs). Our framework streamlines simulation and analysis of the mathematical models of GPCRs cellular pathways, facilitating the exploration of the signal-transduction kinetics induced by ligand-GPCR interactions: the dose-response of the ligand can be modeled, along with the corresponding change in the concentration of other signaling molecular species over time, like for instance [Ca</w:t>
      </w:r>
      <w:r w:rsidRPr="00DD7375">
        <w:rPr>
          <w:b/>
          <w:vertAlign w:val="superscript"/>
        </w:rPr>
        <w:t>2+</w:t>
      </w:r>
      <w:r>
        <w:rPr>
          <w:b/>
        </w:rPr>
        <w:t>] or [cAMP]. SSB toolkit brings to light the possibility of easily investigating the subcellular effects of ligand binding on receptor activation, even in the presence of genetic mutations, thereby enhancing our understanding of the intricate relationship between ligand-target interactions at the molecular level and the higher-level cellular and (</w:t>
      </w:r>
      <w:proofErr w:type="spellStart"/>
      <w:r>
        <w:rPr>
          <w:b/>
        </w:rPr>
        <w:t>patho</w:t>
      </w:r>
      <w:proofErr w:type="spellEnd"/>
      <w:r>
        <w:rPr>
          <w:b/>
        </w:rPr>
        <w:t>-)physiological response mechanisms.</w:t>
      </w:r>
    </w:p>
    <w:p w14:paraId="4E29D7DF" w14:textId="77777777" w:rsidR="00D84FC8" w:rsidRDefault="00A85988">
      <w:pPr>
        <w:pStyle w:val="Titolo1"/>
      </w:pPr>
      <w:bookmarkStart w:id="1" w:name="_f8rbxxpxqto5" w:colFirst="0" w:colLast="0"/>
      <w:bookmarkEnd w:id="1"/>
      <w:r>
        <w:t xml:space="preserve">Keywords: </w:t>
      </w:r>
    </w:p>
    <w:p w14:paraId="364B616D" w14:textId="77777777" w:rsidR="00D84FC8" w:rsidRDefault="00A85988">
      <w:r>
        <w:t>Receptors, G-protein Coupled Receptors</w:t>
      </w:r>
    </w:p>
    <w:p w14:paraId="04E55D28" w14:textId="77777777" w:rsidR="00D84FC8" w:rsidRDefault="00A85988">
      <w:r>
        <w:t>Dose-Response Relationship, Drug</w:t>
      </w:r>
    </w:p>
    <w:p w14:paraId="6E3370BD" w14:textId="77777777" w:rsidR="00D84FC8" w:rsidRDefault="00A85988">
      <w:r>
        <w:t>Signal Transduction</w:t>
      </w:r>
    </w:p>
    <w:p w14:paraId="4678FF1E" w14:textId="77777777" w:rsidR="00D84FC8" w:rsidRDefault="00A85988">
      <w:r>
        <w:t xml:space="preserve">Systems Biology </w:t>
      </w:r>
    </w:p>
    <w:p w14:paraId="2ADFF080" w14:textId="77777777" w:rsidR="00D84FC8" w:rsidRDefault="00A85988">
      <w:r>
        <w:t>Models, Biological</w:t>
      </w:r>
    </w:p>
    <w:p w14:paraId="6C1A26BA" w14:textId="77777777" w:rsidR="00D84FC8" w:rsidRDefault="00A85988">
      <w:r>
        <w:t>Computer Simulation</w:t>
      </w:r>
    </w:p>
    <w:p w14:paraId="424CB1AB" w14:textId="77777777" w:rsidR="00D84FC8" w:rsidRDefault="00A85988">
      <w:r>
        <w:t>Software</w:t>
      </w:r>
    </w:p>
    <w:p w14:paraId="1348CFF4" w14:textId="77777777" w:rsidR="00D84FC8" w:rsidRDefault="00A85988">
      <w:pPr>
        <w:pStyle w:val="Titolo1"/>
      </w:pPr>
      <w:bookmarkStart w:id="2" w:name="_eznvetqxmquv" w:colFirst="0" w:colLast="0"/>
      <w:bookmarkEnd w:id="2"/>
      <w:r>
        <w:t>Introduction</w:t>
      </w:r>
    </w:p>
    <w:p w14:paraId="6B5E8D85" w14:textId="317272AA" w:rsidR="00D84FC8" w:rsidRDefault="00A85988">
      <w:pPr>
        <w:pBdr>
          <w:top w:val="nil"/>
          <w:left w:val="nil"/>
          <w:bottom w:val="nil"/>
          <w:right w:val="nil"/>
          <w:between w:val="nil"/>
        </w:pBdr>
        <w:ind w:firstLine="0"/>
      </w:pPr>
      <w:r>
        <w:rPr>
          <w:color w:val="000000"/>
        </w:rPr>
        <w:t>Computational systems biology approaches f</w:t>
      </w:r>
      <w:r>
        <w:t>or modeling signaling pathways, pharmacokinetics,</w:t>
      </w:r>
      <w:r>
        <w:rPr>
          <w:color w:val="000000"/>
        </w:rPr>
        <w:t xml:space="preserve"> and pharmacodynamics mechanistic models have </w:t>
      </w:r>
      <w:r>
        <w:t>significantly contributed</w:t>
      </w:r>
      <w:r>
        <w:rPr>
          <w:color w:val="000000"/>
        </w:rPr>
        <w:t xml:space="preserve"> to neuroscience drug discovery and development.</w:t>
      </w:r>
      <w:r>
        <w:fldChar w:fldCharType="begin"/>
      </w:r>
      <w:r w:rsidR="00133891">
        <w:instrText xml:space="preserve"> ADDIN ZOTERO_ITEM CSL_CITATION {"citationID":"xz99ZVrl","properties":{"formattedCitation":"\\super 1,2\\nosupersub{}","plainCitation":"1,2","noteIndex":0},"citationItems":[{"id":143,"uris":["http://zotero.org/users/6791376/items/BVFWNJKI"],"itemData":{"id":143,"type":"article-journal","container-title":"Current Opinion in Systems Biology","DOI":"10.1016/j.coisb.2019.10.019","ISSN":"24523100","journalAbbreviation":"Current Opinion in Systems Biology","language":"en","page":"25-31","source":"DOI.org (Crossref)","title":"Quantitative Systems Pharmacology models as a key to translational medicine","volume":"16","author":[{"family":"Schoeberl","given":"Birgit"}],"issued":{"date-parts":[["2019",8]]},"citation-key":"schoeberlQuantitativeSystemsPharmacology2019"}},{"id":142,"uris":["http://zotero.org/users/6791376/items/L68YP6ZL"],"itemData":{"id":142,"type":"article-journal","container-title":"CPT: Pharmacometrics &amp; Systems Pharmacology","DOI":"10.1002/psp4.12478","ISSN":"2163-8306, 2163-8306","issue":"1","journalAbbreviation":"CPT Pharmacometrics Syst. Pharmacol.","language":"en","page":"5-20","source":"DOI.org (Crossref)","title":"Quantitative Systems Pharmacology for Neuroscience Drug Discovery and Development: Current Status, Opportunities, and Challenges","title-short":"Quantitative Systems Pharmacology for Neuroscience Drug Discovery and Development","volume":"9","author":[{"family":"Geerts","given":"Hugo"},{"family":"Wikswo","given":"John"},{"family":"Graaf","given":"Piet H."},{"family":"Bai","given":"Jane P.F."},{"family":"Gaiteri","given":"Chris"},{"family":"Bennett","given":"David"},{"family":"Swalley","given":"Susanne E."},{"family":"Schuck","given":"Edgar"},{"family":"Kaddurah‐Daouk","given":"Rima"},{"family":"Tsaioun","given":"Katya"},{"family":"Pelleymounter","given":"Mary"}],"issued":{"date-parts":[["2020",1]]},"citation-key":"geertsQuantitativeSystemsPharmacology2020"}}],"schema":"https://github.com/citation-style-language/schema/raw/master/csl-citation.json"} </w:instrText>
      </w:r>
      <w:r>
        <w:fldChar w:fldCharType="separate"/>
      </w:r>
      <w:r w:rsidR="00133891" w:rsidRPr="00133891">
        <w:rPr>
          <w:szCs w:val="24"/>
          <w:vertAlign w:val="superscript"/>
          <w:lang w:val="en-GB"/>
        </w:rPr>
        <w:t>1,2</w:t>
      </w:r>
      <w:r>
        <w:fldChar w:fldCharType="end"/>
      </w:r>
      <w:r>
        <w:rPr>
          <w:color w:val="000000"/>
        </w:rPr>
        <w:t xml:space="preserve"> </w:t>
      </w:r>
      <w:r>
        <w:t>T</w:t>
      </w:r>
      <w:r>
        <w:rPr>
          <w:color w:val="000000"/>
        </w:rPr>
        <w:t>he</w:t>
      </w:r>
      <w:r>
        <w:t>y have been</w:t>
      </w:r>
      <w:r>
        <w:rPr>
          <w:color w:val="000000"/>
        </w:rPr>
        <w:t xml:space="preserve"> used, for instan</w:t>
      </w:r>
      <w:r>
        <w:t>ce,</w:t>
      </w:r>
      <w:r>
        <w:rPr>
          <w:color w:val="000000"/>
        </w:rPr>
        <w:t xml:space="preserve"> to </w:t>
      </w:r>
      <w:r>
        <w:t>translate</w:t>
      </w:r>
      <w:r>
        <w:rPr>
          <w:color w:val="000000"/>
        </w:rPr>
        <w:t xml:space="preserve"> drugs</w:t>
      </w:r>
      <w:r>
        <w:t>’</w:t>
      </w:r>
      <w:r>
        <w:rPr>
          <w:color w:val="000000"/>
        </w:rPr>
        <w:t xml:space="preserve"> modes o</w:t>
      </w:r>
      <w:r>
        <w:t>f action from</w:t>
      </w:r>
      <w:r>
        <w:rPr>
          <w:i/>
        </w:rPr>
        <w:t xml:space="preserve"> in vitro</w:t>
      </w:r>
      <w:r>
        <w:t xml:space="preserve"> to </w:t>
      </w:r>
      <w:r>
        <w:rPr>
          <w:i/>
        </w:rPr>
        <w:t>in vivo</w:t>
      </w:r>
      <w:r>
        <w:t>, as well as from animal models to humans.</w:t>
      </w:r>
      <w:r>
        <w:fldChar w:fldCharType="begin"/>
      </w:r>
      <w:r w:rsidR="00133891">
        <w:instrText xml:space="preserve"> ADDIN ZOTERO_ITEM CSL_CITATION {"citationID":"DJ67GFIo","properties":{"formattedCitation":"\\super 3\\nosupersub{}","plainCitation":"3","noteIndex":0},"citationItems":[{"id":352,"uris":["http://zotero.org/users/6791376/items/K38LX76N"],"itemData":{"id":352,"type":"article-journal","abstract":"Optimizing drug therapies for any disease requires a solid understanding of pharmacokinetics (the drug concentration at a given time point in different body compartments) and pharmacodynamics (the effect a drug has at a given concentration). Mathematical models are frequently used to infer drug concentrations over time based on infrequent sampling and/or in inaccessible body compartments. Models are also used to translate drug action from in vitro to in vivo conditions or from animal models to human patients. Recently, mathematical models that incorporate drug-target binding and subsequent downstream responses have been shown to advance our understanding and increase predictive power of drug efficacy predictions. We here discuss current approaches of modeling drug binding kinetics that aim at improving model-based drug development in the future. This in turn might aid in reducing the large number of failed clinical trials.","container-title":"Cellular and molecular life sciences: CMLS","DOI":"10.1007/s00018-019-03376-y","ISSN":"1420-9071","issue":"3","journalAbbreviation":"Cell Mol Life Sci","language":"eng","note":"PMID: 31768605\nPMCID: PMC7010620","page":"381-394","source":"PubMed","title":"Multi-scale modeling of drug binding kinetics to predict drug efficacy","volume":"77","author":[{"family":"Clarelli","given":"Fabrizio"},{"family":"Liang","given":"Jingyi"},{"family":"Martinecz","given":"Antal"},{"family":"Heiland","given":"Ines"},{"family":"Abel Zur Wiesch","given":"Pia"}],"issued":{"date-parts":[["2020",2]]},"citation-key":"clarelliMultiscaleModelingDrug2020"}}],"schema":"https://github.com/citation-style-language/schema/raw/master/csl-citation.json"} </w:instrText>
      </w:r>
      <w:r>
        <w:fldChar w:fldCharType="separate"/>
      </w:r>
      <w:r w:rsidR="00133891" w:rsidRPr="00133891">
        <w:rPr>
          <w:szCs w:val="24"/>
          <w:vertAlign w:val="superscript"/>
          <w:lang w:val="en-GB"/>
        </w:rPr>
        <w:t>3</w:t>
      </w:r>
      <w:r>
        <w:fldChar w:fldCharType="end"/>
      </w:r>
      <w:r>
        <w:t xml:space="preserve"> The simulation of signal-transduction pathways, based on mathematical models, offers a framework that connects spatial and temporal dimensions, facilitating a deeper comprehension of how ligands influence intricate biological systems and pathophysiological mechanisms.</w:t>
      </w:r>
      <w:r>
        <w:fldChar w:fldCharType="begin"/>
      </w:r>
      <w:r w:rsidR="00133891">
        <w:instrText xml:space="preserve"> ADDIN ZOTERO_ITEM CSL_CITATION {"citationID":"HQifNrSs","properties":{"formattedCitation":"\\super 4\\nosupersub{}","plainCitation":"4","noteIndex":0},"citationItems":[{"id":492,"uris":["http://zotero.org/users/6791376/items/MKTPQCTE"],"itemData":{"id":492,"type":"article-journal","container-title":"CPT: Pharmacometrics &amp; Systems Pharmacology","DOI":"10.1038/psp.2013.15","ISSN":"21638306","issue":"4","journalAbbreviation":"CPT: Pharmacometrics &amp; Systems Pharmacology","language":"en","page":"39","source":"DOI.org (Crossref)","title":"Systems Pharmacology Models for Guiding Drug Design","volume":"2","author":[{"family":"Krzyzanski","given":"W"}],"issued":{"date-parts":[["2013",4]]},"citation-key":"krzyzanskiSystemsPharmacologyModels2013"}}],"schema":"https://github.com/citation-style-language/schema/raw/master/csl-citation.json"} </w:instrText>
      </w:r>
      <w:r>
        <w:fldChar w:fldCharType="separate"/>
      </w:r>
      <w:r w:rsidR="00133891" w:rsidRPr="00133891">
        <w:rPr>
          <w:szCs w:val="24"/>
          <w:vertAlign w:val="superscript"/>
          <w:lang w:val="en-GB"/>
        </w:rPr>
        <w:t>4</w:t>
      </w:r>
      <w:r>
        <w:fldChar w:fldCharType="end"/>
      </w:r>
      <w:r>
        <w:t xml:space="preserve"> The cellular responses driven by these signaling pathways represent a complex series of molecular interactions, typically involving the phosphorylation of proteins catalyzed by kinases, where each interaction can be described through a mathematical equation. Generally, a mathematical representation of a biochemical network comprises a collection of ordinary differential equations (ODEs), which are effective in depicting the </w:t>
      </w:r>
      <w:r>
        <w:lastRenderedPageBreak/>
        <w:t>variations in the system's states. Therefore, when ODEs are integrated over time, these reactions can illustrate how the concentrations of species within the network fluctuate as time progresses.</w:t>
      </w:r>
      <w:r>
        <w:fldChar w:fldCharType="begin"/>
      </w:r>
      <w:r w:rsidR="00133891">
        <w:instrText xml:space="preserve"> ADDIN ZOTERO_ITEM CSL_CITATION {"citationID":"HhKmaKHj","properties":{"formattedCitation":"\\super 5\\nosupersub{}","plainCitation":"5","noteIndex":0},"citationItems":[{"id":476,"uris":["http://zotero.org/users/6791376/items/DJELKSQZ"],"itemData":{"id":476,"type":"article-journal","container-title":"Current Opinion in Structural Biology","DOI":"10.1016/j.sbi.2007.03.014","ISSN":"0959440X","issue":"2","journalAbbreviation":"Current Opinion in Structural Biology","language":"en","page":"166-172","source":"DOI.org (Crossref)","title":"Bridging from molecular simulation to biochemical networks","volume":"17","author":[{"family":"Stein","given":"Matthias"},{"family":"Gabdoulline","given":"Razif R"},{"family":"Wade","given":"Rebecca C"}],"issued":{"date-parts":[["2007",4]]},"citation-key":"steinBridgingMolecularSimulation2007"}}],"schema":"https://github.com/citation-style-language/schema/raw/master/csl-citation.json"} </w:instrText>
      </w:r>
      <w:r>
        <w:fldChar w:fldCharType="separate"/>
      </w:r>
      <w:r w:rsidR="00133891" w:rsidRPr="00133891">
        <w:rPr>
          <w:szCs w:val="24"/>
          <w:vertAlign w:val="superscript"/>
          <w:lang w:val="en-GB"/>
        </w:rPr>
        <w:t>5</w:t>
      </w:r>
      <w:r>
        <w:fldChar w:fldCharType="end"/>
      </w:r>
    </w:p>
    <w:p w14:paraId="256804E7" w14:textId="76A25FE5" w:rsidR="00D84FC8" w:rsidRDefault="00A85988">
      <w:pPr>
        <w:pBdr>
          <w:top w:val="nil"/>
          <w:left w:val="nil"/>
          <w:bottom w:val="nil"/>
          <w:right w:val="nil"/>
          <w:between w:val="nil"/>
        </w:pBdr>
      </w:pPr>
      <w:r>
        <w:rPr>
          <w:color w:val="000000"/>
        </w:rPr>
        <w:t>Through such models</w:t>
      </w:r>
      <w:r>
        <w:t>,</w:t>
      </w:r>
      <w:r>
        <w:rPr>
          <w:color w:val="000000"/>
        </w:rPr>
        <w:t xml:space="preserve"> it is possible to integrate and predict important quantitative and qualitative parameters </w:t>
      </w:r>
      <w:r>
        <w:t>such as</w:t>
      </w:r>
      <w:r>
        <w:rPr>
          <w:color w:val="000000"/>
        </w:rPr>
        <w:t xml:space="preserve"> the drug concentration</w:t>
      </w:r>
      <w:r>
        <w:t xml:space="preserve"> profile in blood or at the site of action, and the cellular signaling that occurs downstream due to ligand-target interactions.</w:t>
      </w:r>
      <w:r>
        <w:fldChar w:fldCharType="begin"/>
      </w:r>
      <w:r w:rsidR="00133891">
        <w:instrText xml:space="preserve"> ADDIN ZOTERO_ITEM CSL_CITATION {"citationID":"ymnJz14W","properties":{"formattedCitation":"\\super 6,7\\nosupersub{}","plainCitation":"6,7","noteIndex":0},"citationItems":[{"id":522,"uris":["http://zotero.org/users/6791376/items/NDHWV66M"],"itemData":{"id":522,"type":"thesis","genre":"Master Thesis","publisher":"University of Verona","title":"A mechanistic model of NMDA and AMPA receptors-mediated synaptic transmission in individual hippocampal CA3-CA1 synapses: a computational multiscale approach.","author":[{"family":"Micheli","given":"Pietro"}],"issued":{"date-parts":[["2021"]]},"citation-key":"micheliMechanisticModelNMDA2021a"}},{"id":82,"uris":["http://zotero.org/users/6791376/items/NF974BQ3"],"itemData":{"id":82,"type":"article-journal","abstract":"Various single nucleotide polymorphisms (SNPs) in the oxytocin receptor (OXTR) gene have been associated with behavioral traits, autism spectrum disorder (ASD) and other diseases. The non-synonymous SNP rs4686302 results in the OXTR variant A218T and has been linked to core characteristics of ASD, trait empathy and preterm birth. However, the molecular and intracellular mechanisms underlying those associations are still elusive. Here, we uncovered the molecular and intracellular consequences of this mutation that may affect the psychological or behavioral outcome of oxytocin (OXT)-treatment regimens in clinical studies, and provide a mechanistic explanation for an altered receptor function. We created two monoclonal HEK293 cell lines, stably expressing either the wild-type or A218T OXTR. We detected an increased OXTR protein stability, accompanied by a shift in Ca2+ dynamics and reduced MAPK pathway activation in the A218T cells. Combined whole-genome and RNA sequencing analyses in OXT-treated cells revealed 7823 differentially regulated genes in A218T compared to wild-type cells, including 429 genes being associated with ASD. Furthermore, computational modeling provided a molecular basis for the observed change in OXTR stability suggesting that the OXTR mutation affects downstream events by altering receptor activation and signaling, in agreement with our in vitro results. In summary, our study provides the cellular mechanism that links the OXTR rs4686302 SNP with genetic dysregulations associated with aspects of ASD.","container-title":"Molecular Psychiatry","DOI":"10.1038/s41380-021-01241-8","ISSN":"1476-5578","journalAbbreviation":"Mol Psychiatry","language":"en","license":"2021 The Author(s)","note":"Bandiera_abtest: a\nCc_license_type: cc_by\nCg_type: Nature Research Journals\nPrimary_atype: Research\npublisher: Nature Publishing Group\nSubject_term: ADHD;Autism spectrum disorders;Molecular biology;Neuroscience;Psychology\nSubject_term_id: adhd;autism-spectrum-disorders;molecular-biology;neuroscience;psychology","page":"1-11","source":"www.nature.com","title":"Structure-function relationships of the disease-linked A218T oxytocin receptor variant","author":[{"family":"Meyer","given":"Magdalena"},{"family":"Jurek","given":"Benjamin"},{"family":"Alfonso-Prieto","given":"Mercedes"},{"family":"Ribeiro","given":"Rui"},{"family":"Milenkovic","given":"Vladimir M."},{"family":"Winter","given":"Julia"},{"family":"Hoffmann","given":"Petra"},{"family":"Wetzel","given":"Christian H."},{"family":"Giorgetti","given":"Alejandro"},{"family":"Carloni","given":"Paolo"},{"family":"Neumann","given":"Inga D."}],"issued":{"date-parts":[["2022",1,4]]},"citation-key":"meyerStructurefunctionRelationshipsDiseaselinked2022"}}],"schema":"https://github.com/citation-style-language/schema/raw/master/csl-citation.json"} </w:instrText>
      </w:r>
      <w:r>
        <w:fldChar w:fldCharType="separate"/>
      </w:r>
      <w:r w:rsidR="00133891" w:rsidRPr="00133891">
        <w:rPr>
          <w:szCs w:val="24"/>
          <w:vertAlign w:val="superscript"/>
          <w:lang w:val="en-GB"/>
        </w:rPr>
        <w:t>6,7</w:t>
      </w:r>
      <w:r>
        <w:fldChar w:fldCharType="end"/>
      </w:r>
      <w:r>
        <w:rPr>
          <w:color w:val="000000"/>
        </w:rPr>
        <w:t xml:space="preserve"> The incorporation of</w:t>
      </w:r>
      <w:r>
        <w:t xml:space="preserve"> molecular</w:t>
      </w:r>
      <w:r>
        <w:rPr>
          <w:color w:val="000000"/>
        </w:rPr>
        <w:t xml:space="preserve"> structure parameters in such computational systems biology approaches </w:t>
      </w:r>
      <w:r>
        <w:t>can</w:t>
      </w:r>
      <w:r>
        <w:rPr>
          <w:color w:val="000000"/>
        </w:rPr>
        <w:t xml:space="preserve"> </w:t>
      </w:r>
      <w:r>
        <w:t xml:space="preserve">not only </w:t>
      </w:r>
      <w:r>
        <w:rPr>
          <w:color w:val="000000"/>
        </w:rPr>
        <w:t xml:space="preserve">deepen our understanding </w:t>
      </w:r>
      <w:r>
        <w:t>of</w:t>
      </w:r>
      <w:r>
        <w:rPr>
          <w:color w:val="000000"/>
        </w:rPr>
        <w:t xml:space="preserve"> the molecular mechanisms of drug modes of action </w:t>
      </w:r>
      <w:r>
        <w:t xml:space="preserve">but also </w:t>
      </w:r>
      <w:r>
        <w:rPr>
          <w:color w:val="000000"/>
        </w:rPr>
        <w:t xml:space="preserve">give insights </w:t>
      </w:r>
      <w:r>
        <w:t>into</w:t>
      </w:r>
      <w:r>
        <w:rPr>
          <w:color w:val="000000"/>
        </w:rPr>
        <w:t xml:space="preserve"> how genetic mutations can affect the subcellular </w:t>
      </w:r>
      <w:r>
        <w:t>downstream signaling events by altering the receptor’s ligand binding, activation, and signaling.</w:t>
      </w:r>
      <w:r>
        <w:fldChar w:fldCharType="begin"/>
      </w:r>
      <w:r w:rsidR="00133891">
        <w:instrText xml:space="preserve"> ADDIN ZOTERO_ITEM CSL_CITATION {"citationID":"pVeEp23i","properties":{"formattedCitation":"\\super 6,7\\nosupersub{}","plainCitation":"6,7","noteIndex":0},"citationItems":[{"id":522,"uris":["http://zotero.org/users/6791376/items/NDHWV66M"],"itemData":{"id":522,"type":"thesis","genre":"Master Thesis","publisher":"University of Verona","title":"A mechanistic model of NMDA and AMPA receptors-mediated synaptic transmission in individual hippocampal CA3-CA1 synapses: a computational multiscale approach.","author":[{"family":"Micheli","given":"Pietro"}],"issued":{"date-parts":[["2021"]]},"citation-key":"micheliMechanisticModelNMDA2021a"}},{"id":82,"uris":["http://zotero.org/users/6791376/items/NF974BQ3"],"itemData":{"id":82,"type":"article-journal","abstract":"Various single nucleotide polymorphisms (SNPs) in the oxytocin receptor (OXTR) gene have been associated with behavioral traits, autism spectrum disorder (ASD) and other diseases. The non-synonymous SNP rs4686302 results in the OXTR variant A218T and has been linked to core characteristics of ASD, trait empathy and preterm birth. However, the molecular and intracellular mechanisms underlying those associations are still elusive. Here, we uncovered the molecular and intracellular consequences of this mutation that may affect the psychological or behavioral outcome of oxytocin (OXT)-treatment regimens in clinical studies, and provide a mechanistic explanation for an altered receptor function. We created two monoclonal HEK293 cell lines, stably expressing either the wild-type or A218T OXTR. We detected an increased OXTR protein stability, accompanied by a shift in Ca2+ dynamics and reduced MAPK pathway activation in the A218T cells. Combined whole-genome and RNA sequencing analyses in OXT-treated cells revealed 7823 differentially regulated genes in A218T compared to wild-type cells, including 429 genes being associated with ASD. Furthermore, computational modeling provided a molecular basis for the observed change in OXTR stability suggesting that the OXTR mutation affects downstream events by altering receptor activation and signaling, in agreement with our in vitro results. In summary, our study provides the cellular mechanism that links the OXTR rs4686302 SNP with genetic dysregulations associated with aspects of ASD.","container-title":"Molecular Psychiatry","DOI":"10.1038/s41380-021-01241-8","ISSN":"1476-5578","journalAbbreviation":"Mol Psychiatry","language":"en","license":"2021 The Author(s)","note":"Bandiera_abtest: a\nCc_license_type: cc_by\nCg_type: Nature Research Journals\nPrimary_atype: Research\npublisher: Nature Publishing Group\nSubject_term: ADHD;Autism spectrum disorders;Molecular biology;Neuroscience;Psychology\nSubject_term_id: adhd;autism-spectrum-disorders;molecular-biology;neuroscience;psychology","page":"1-11","source":"www.nature.com","title":"Structure-function relationships of the disease-linked A218T oxytocin receptor variant","author":[{"family":"Meyer","given":"Magdalena"},{"family":"Jurek","given":"Benjamin"},{"family":"Alfonso-Prieto","given":"Mercedes"},{"family":"Ribeiro","given":"Rui"},{"family":"Milenkovic","given":"Vladimir M."},{"family":"Winter","given":"Julia"},{"family":"Hoffmann","given":"Petra"},{"family":"Wetzel","given":"Christian H."},{"family":"Giorgetti","given":"Alejandro"},{"family":"Carloni","given":"Paolo"},{"family":"Neumann","given":"Inga D."}],"issued":{"date-parts":[["2022",1,4]]},"citation-key":"meyerStructurefunctionRelationshipsDiseaselinked2022"}}],"schema":"https://github.com/citation-style-language/schema/raw/master/csl-citation.json"} </w:instrText>
      </w:r>
      <w:r>
        <w:fldChar w:fldCharType="separate"/>
      </w:r>
      <w:r w:rsidR="00133891" w:rsidRPr="00133891">
        <w:rPr>
          <w:szCs w:val="24"/>
          <w:vertAlign w:val="superscript"/>
          <w:lang w:val="en-GB"/>
        </w:rPr>
        <w:t>6,7</w:t>
      </w:r>
      <w:r>
        <w:fldChar w:fldCharType="end"/>
      </w:r>
    </w:p>
    <w:p w14:paraId="2290E6D0" w14:textId="20EFCA7D" w:rsidR="00D84FC8" w:rsidRDefault="00A85988">
      <w:r>
        <w:t>Despite the growing availability of signal-transduction pathway models, systems biology tools, and computational methods for quantitative structure-kinetics relationships, integrating such simulations with molecular-level data for drug discovery remains in its early stages.</w:t>
      </w:r>
      <w:r>
        <w:fldChar w:fldCharType="begin"/>
      </w:r>
      <w:r w:rsidR="00676A02">
        <w:instrText xml:space="preserve"> ADDIN ZOTERO_ITEM CSL_CITATION {"citationID":"eF7h3rMI","properties":{"formattedCitation":"\\super 8\\nosupersub{}","plainCitation":"8","noteIndex":0},"citationItems":[{"id":"tR5RUy7p/fYpFFpUh","uris":["http://zotero.org/users/6791376/items/8QUWFPNK"],"itemData":{"id":131,"type":"article-journal","container-title":"Nucleic Acids Research","DOI":"10.1093/nar/gkz1055","ISSN":"0305-1048","issue":"D1","journalAbbreviation":"Nucleic Acids Research","page":"D407-D415","source":"Silverchair","title":"BioModels—15 years of sharing computational models in life science","volume":"48","author":[{"family":"Malik-Sheriff","given":"Rahuman S"},{"family":"Glont","given":"Mihai"},{"family":"Nguyen","given":"Tung V N"},{"family":"Tiwari","given":"Krishna"},{"family":"Roberts","given":"Matthew G"},{"family":"Xavier","given":"Ashley"},{"family":"Vu","given":"Manh T"},{"family":"Men","given":"Jinghao"},{"family":"Maire","given":"Matthieu"},{"family":"Kananathan","given":"Sarubini"},{"family":"Fairbanks","given":"Emma L"},{"family":"Meyer","given":"Johannes P"},{"family":"Arankalle","given":"Chinmay"},{"family":"Varusai","given":"Thawfeek M"},{"family":"Knight-Schrijver","given":"Vincent"},{"family":"Li","given":"Lu"},{"family":"Dueñas-Roca","given":"Corina"},{"family":"Dass","given":"Gaurhari"},{"family":"Keating","given":"Sarah M"},{"family":"Park","given":"Young M"},{"family":"Buso","given":"Nicola"},{"family":"Rodriguez","given":"Nicolas"},{"family":"Hucka","given":"Michael"},{"family":"Hermjakob","given":"Henning"}],"issued":{"date-parts":[["2020",1,8]]}}}],"schema":"https://github.com/citation-style-language/schema/raw/master/csl-citation.json"} </w:instrText>
      </w:r>
      <w:r>
        <w:fldChar w:fldCharType="separate"/>
      </w:r>
      <w:r w:rsidR="00133891" w:rsidRPr="00133891">
        <w:rPr>
          <w:szCs w:val="24"/>
          <w:vertAlign w:val="superscript"/>
          <w:lang w:val="en-GB"/>
        </w:rPr>
        <w:t>8</w:t>
      </w:r>
      <w:r>
        <w:fldChar w:fldCharType="end"/>
      </w:r>
      <w:r>
        <w:t xml:space="preserve"> This is mostly due to the lack of a standard language for annotating, sharing, reusing, and updating biochemical signaling pathway models, the absence of a framework linking structural and systems biology, current challenges in replicating kinetic parameters with computational methods, and insufficient kinetic data to support the networks. Ideally, such parameters should be determined experimentally under conditions relevant to the model, but the existing parameters are distributed in the literature and relate to different experimental conditions.</w:t>
      </w:r>
      <w:r>
        <w:fldChar w:fldCharType="begin"/>
      </w:r>
      <w:r w:rsidR="00133891">
        <w:instrText xml:space="preserve"> ADDIN ZOTERO_ITEM CSL_CITATION {"citationID":"of7Xlslq","properties":{"formattedCitation":"\\super 5,9\\nosupersub{}","plainCitation":"5,9","noteIndex":0},"citationItems":[{"id":470,"uris":["http://zotero.org/users/6791376/items/TNEHUDL5"],"itemData":{"id":470,"type":"article-journal","abstract":"Genome-Wide Association Studies (GWAS), whole genome sequencing, and high-throughput omics techniques have generated vast amounts of genotypic and molecular phenotypic data. However, these data have not yet been fully explored to improve the effectiveness and efficiency of drug discovery, which continues along a one-drug-one-target-one-disease paradigm. As a partial consequence, both the cost to launch a new drug and the attrition rate are increasing. Systems pharmacology and pharmacogenomics are emerging to exploit the available data and potentially reverse this trend, but, as we argue here, more is needed. To understand the impact of genetic, epigenetic, and environmental factors on drug action, we must study the structural energetics and dynamics of molecular interactions in the context of the whole human genome and interactome. Such an approach requires an integrative modeling framework for drug action that leverages advances in data-driven statistical modeling and mechanism-based multiscale modeling and transforms heterogeneous data from GWAS, high-throughput sequencing, structural genomics, functional genomics, and chemical genomics into unified knowledge. This is not a small task, but, as reviewed here, progress is being made towards the final goal of personalized medicines for the treatment of complex diseases.","container-title":"PLoS Computational Biology","DOI":"10.1371/journal.pcbi.1003554","ISSN":"1553-734X","issue":"5","journalAbbreviation":"PLoS Comput Biol","note":"PMID: 24830652\nPMCID: PMC4022462","source":"PubMed Central","title":"Towards Structural Systems Pharmacology to Study Complex Diseases and Personalized Medicine","URL":"https://www.ncbi.nlm.nih.gov/pmc/articles/PMC4022462/","volume":"10","author":[{"family":"Xie","given":"Lei"},{"family":"Ge","given":"Xiaoxia"},{"family":"Tan","given":"Hepan"},{"family":"Xie","given":"Li"},{"family":"Zhang","given":"Yinliang"},{"family":"Hart","given":"Thomas"},{"family":"Yang","given":"Xiaowei"},{"family":"Bourne","given":"Philip E."}],"accessed":{"date-parts":[["2020",12,26]]},"issued":{"date-parts":[["2014",5,15]]},"citation-key":"xieStructuralSystemsPharmacology2014"}},{"id":476,"uris":["http://zotero.org/users/6791376/items/DJELKSQZ"],"itemData":{"id":476,"type":"article-journal","container-title":"Current Opinion in Structural Biology","DOI":"10.1016/j.sbi.2007.03.014","ISSN":"0959440X","issue":"2","journalAbbreviation":"Current Opinion in Structural Biology","language":"en","page":"166-172","source":"DOI.org (Crossref)","title":"Bridging from molecular simulation to biochemical networks","volume":"17","author":[{"family":"Stein","given":"Matthias"},{"family":"Gabdoulline","given":"Razif R"},{"family":"Wade","given":"Rebecca C"}],"issued":{"date-parts":[["2007",4]]},"citation-key":"steinBridgingMolecularSimulation2007"}}],"schema":"https://github.com/citation-style-language/schema/raw/master/csl-citation.json"} </w:instrText>
      </w:r>
      <w:r>
        <w:fldChar w:fldCharType="separate"/>
      </w:r>
      <w:r w:rsidR="00133891" w:rsidRPr="00133891">
        <w:rPr>
          <w:szCs w:val="24"/>
          <w:vertAlign w:val="superscript"/>
          <w:lang w:val="en-GB"/>
        </w:rPr>
        <w:t>5,9</w:t>
      </w:r>
      <w:r>
        <w:fldChar w:fldCharType="end"/>
      </w:r>
      <w:r>
        <w:t xml:space="preserve"> </w:t>
      </w:r>
    </w:p>
    <w:p w14:paraId="2BF38BAF" w14:textId="5C42F9B3" w:rsidR="00D84FC8" w:rsidRDefault="00A85988" w:rsidP="00397EE5">
      <w:r>
        <w:t>Here, we present the Structural System Biology (SSB) toolkit, an open-source, object-oriented library specifically designed to simulate mathematical models of the signal-transduction pathways of GPCRs.</w:t>
      </w:r>
      <w:r w:rsidR="00792B9B">
        <w:t xml:space="preserve"> </w:t>
      </w:r>
      <w:r w:rsidR="00DC4337">
        <w:t xml:space="preserve">To contextualize the </w:t>
      </w:r>
      <w:proofErr w:type="spellStart"/>
      <w:r w:rsidR="00DC4337">
        <w:t>SSBtoolkit</w:t>
      </w:r>
      <w:proofErr w:type="spellEnd"/>
      <w:r w:rsidR="00DC4337">
        <w:t xml:space="preserve">, it’s important to consider other systems biology modeling tools, each </w:t>
      </w:r>
      <w:r w:rsidR="00676A02">
        <w:t>targeting</w:t>
      </w:r>
      <w:r w:rsidR="00DC4337">
        <w:t xml:space="preserve"> different aspects.</w:t>
      </w:r>
      <w:r w:rsidR="00397EE5">
        <w:fldChar w:fldCharType="begin"/>
      </w:r>
      <w:r w:rsidR="00397EE5">
        <w:instrText xml:space="preserve"> ADDIN ZOTERO_ITEM CSL_CITATION {"citationID":"YnUbh1pb","properties":{"formattedCitation":"\\super 10,11\\nosupersub{}","plainCitation":"10,11","noteIndex":0},"citationItems":[{"id":4602,"uris":["http://zotero.org/users/6791376/items/ETBM8NHB"],"itemData":{"id":4602,"type":"article-journal","abstract":"Modeling, the heart of systems biology, of complex processes (example: signal transduction) is a wide scientific discipline where many approaches from different areas are confronted with the aim of better understanding, identifying and modeling of complex data coming from various sources. The purpose of this paper is to introduce the basic steps of systems biology view towards signaling pathways, which mainly deals with the computational tools. The paper emphasizes the modeling and simulation approach in the signal transduction pathways using the topologies of the biochemical reactions with an overview of the different types of software platforms. Finally, we demonstrated the epidermal growth factor receptor signaling pathway model as an example to study the growth factor mediated signaling system with biological experiments. This paper will enables new comers to underline the strengths of the computational approaches towards signal transduction, as well as to highlight the systems biology research directions.","container-title":"Biochimie","DOI":"10.1016/j.biochi.2005.08.006","ISSN":"0300-9084","issue":"3","journalAbbreviation":"Biochimie","page":"277-283","source":"ScienceDirect","title":"Modeling and simulation in signal transduction pathways: a systems biology approach","title-short":"Modeling and simulation in signal transduction pathways","volume":"88","author":[{"family":"Suresh Babu","given":"C. V."},{"family":"Joo Song","given":"Eun"},{"family":"Yoo","given":"Young Sook"}],"issued":{"date-parts":[["2006",3,1]]},"citation-key":"sureshbabu2006b"}},{"id":4601,"uris":["http://zotero.org/users/6791376/items/3GX58QPI"],"itemData":{"id":4601,"type":"article-journal","abstract":"Signaling pathways are cascades of intracellular biochemical reactions that are activated by transmembrane receptors, and ultimately lead to transcription in the nucleus. In neurons, both calcium permeable synaptic and ionic channels as well as G protein coupled receptors initiate activation of signaling pathway molecules that interact with electrical activity at multiple spatial and time scales. At small temporal and spatial scales, calcium modifies the properties of ionic channels, whereas at larger temporal and spatial scales, various kinases and phosphatases modify the properties of ionic channels, producing phenomena such as synaptic plasticity and homeostatic plasticity. The elongated structure of neuronal dendrites and the organization of multi-protein complexes by anchoring proteins imply that the spatial dimension must be explicit. Therefore, modeling signaling pathways in neurons utilizes algorithms for both diffusion and reactions. The small size of spines coupled with small concentrations of some molecules implies that some reactions occur stochastically. The need for stochastic simulation of many reaction and diffusion events coupled with the multiple temporal and spatial scales makes modeling of signaling pathways a difficult problem. Several different software programs have achieved different aspects of these capabilities. This review explains some of the mathematical formulas used for modeling reactions and diffusion. In addition, it briefly presents the simulators used for modeling reaction–diffusion systems in neurons, together with scientific problems addressed.","collection-title":"Latin American School on Computational Neuroscience (LASCON) 2012","container-title":"Journal of Neuroscience Methods","DOI":"10.1016/j.jneumeth.2013.05.008","ISSN":"0165-0270","issue":"2","journalAbbreviation":"Journal of Neuroscience Methods","page":"131-140","source":"ScienceDirect","title":"Approaches and tools for modeling signaling pathways and calcium dynamics in neurons","volume":"220","author":[{"family":"Blackwell","given":"K. T."}],"issued":{"date-parts":[["2013",11,15]]},"citation-key":"blackwell2013jonm"}}],"schema":"https://github.com/citation-style-language/schema/raw/master/csl-citation.json"} </w:instrText>
      </w:r>
      <w:r w:rsidR="00397EE5">
        <w:fldChar w:fldCharType="separate"/>
      </w:r>
      <w:r w:rsidR="00397EE5" w:rsidRPr="00397EE5">
        <w:rPr>
          <w:szCs w:val="24"/>
          <w:vertAlign w:val="superscript"/>
          <w:lang w:val="en-GB"/>
        </w:rPr>
        <w:t>10,11</w:t>
      </w:r>
      <w:r w:rsidR="00397EE5">
        <w:fldChar w:fldCharType="end"/>
      </w:r>
      <w:r w:rsidR="00DC4337">
        <w:t xml:space="preserve"> For example, Sig2GRN </w:t>
      </w:r>
      <w:r w:rsidR="00676A02">
        <w:fldChar w:fldCharType="begin"/>
      </w:r>
      <w:r w:rsidR="00397EE5">
        <w:instrText xml:space="preserve"> ADDIN ZOTERO_ITEM CSL_CITATION {"citationID":"hdmerZxj","properties":{"formattedCitation":"\\super 12\\nosupersub{}","plainCitation":"12","noteIndex":0},"citationItems":[{"id":4590,"uris":["http://zotero.org/users/6791376/items/ILPCR4PX"],"itemData":{"id":4590,"type":"article-journal","abstract":"BACKGROUND: Linking computational models of signaling pathways to predicted cellular responses such as gene expression regulation is a major challenge in computational systems biology. In this work, we present Sig2GRN, a Cytoscape plugin that is able to simulate time-course gene expression data given the user-defined external stimuli to the signaling pathways.\nMETHODS: A generalized logical model is used in modeling the upstream signaling pathways. Then a Boolean model and a thermodynamics-based model are employed to predict the downstream changes in gene expression based on the simulated dynamics of transcription factors in signaling pathways.\nRESULTS: Our empirical case studies show that the simulation of Sig2GRN can predict changes in gene expression patterns induced by DNA damage signals and drug treatments.\nCONCLUSIONS: As a software tool for modeling cellular dynamics, Sig2GRN can facilitate studies in systems biology by hypotheses generation and wet-lab experimental design.\nAVAILABILITY: http://histone.scse.ntu.edu.sg/Sig2GRN/.","container-title":"BMC systems biology","DOI":"10.1186/s12918-016-0365-1","ISSN":"1752-0509","issue":"Suppl 4","journalAbbreviation":"BMC Syst Biol","language":"eng","note":"PMID: 28155685\nPMCID: PMC5259907","page":"123","source":"PubMed","title":"Sig2GRN: a software tool linking signaling pathway with gene regulatory network for dynamic simulation","title-short":"Sig2GRN","volume":"10","author":[{"family":"Zhang","given":"Fan"},{"family":"Liu","given":"Runsheng"},{"family":"Zheng","given":"Jie"}],"issued":{"date-parts":[["2016",12,23]]},"citation-key":"zhang2016bsb"}}],"schema":"https://github.com/citation-style-language/schema/raw/master/csl-citation.json"} </w:instrText>
      </w:r>
      <w:r w:rsidR="00676A02">
        <w:fldChar w:fldCharType="separate"/>
      </w:r>
      <w:r w:rsidR="00397EE5" w:rsidRPr="00397EE5">
        <w:rPr>
          <w:szCs w:val="24"/>
          <w:vertAlign w:val="superscript"/>
          <w:lang w:val="en-GB"/>
        </w:rPr>
        <w:t>12</w:t>
      </w:r>
      <w:r w:rsidR="00676A02">
        <w:fldChar w:fldCharType="end"/>
      </w:r>
      <w:r w:rsidR="00DC4337">
        <w:t xml:space="preserve"> focuses on signal transduction and gene regulatory networks, </w:t>
      </w:r>
      <w:proofErr w:type="spellStart"/>
      <w:r w:rsidR="00DC4337">
        <w:t>spaCI</w:t>
      </w:r>
      <w:proofErr w:type="spellEnd"/>
      <w:r w:rsidR="00676A02">
        <w:fldChar w:fldCharType="begin"/>
      </w:r>
      <w:r w:rsidR="00397EE5">
        <w:instrText xml:space="preserve"> ADDIN ZOTERO_ITEM CSL_CITATION {"citationID":"yRHP6M7Y","properties":{"formattedCitation":"\\super 13\\nosupersub{}","plainCitation":"13","noteIndex":0},"citationItems":[{"id":4594,"uris":["http://zotero.org/users/6791376/items/CRWXX2LK"],"itemData":{"id":4594,"type":"article-journal","abstract":"Cell–cell communications are vital for biological signalling and play important roles in complex diseases. Recent advances in single-cell spatial transcriptomics (SCST) technologies allow examining the spatial cell communication landscapes and hold the promise for disentangling the complex ligand–receptor (L–R) interactions across cells. However, due to frequent dropout events and noisy signals in SCST data, it is challenging and lack of effective and tailored methods to accurately infer cellular communications. Herein, to decipher the cell-to-cell communications from SCST profiles, we propose a novel adaptive graph model with attention mechanisms named spaCI. spaCI incorporates both spatial locations and gene expression profiles of cells to identify the active L–R signalling axis across neighbouring cells. Through benchmarking with currently available methods, spaCI shows superior performance on both simulation data and real SCST datasets. Furthermore, spaCI is able to identify the upstream transcriptional factors mediating the active L–R interactions. For biological insights, we have applied spaCI to the seqFISH+ data of mouse cortex and the NanoString CosMx Spatial Molecular Imager (SMI) data of non-small cell lung cancer samples. spaCI reveals the hidden L–R interactions from the sparse seqFISH+ data, meanwhile identifies the inconspicuous L–R interactions including THBS1−ITGB1 between fibroblast and tumours in NanoString CosMx SMI data. spaCI further reveals that SMAD3 plays an important role in regulating the crosstalk between fibroblasts and tumours, which contributes to the prognosis of lung cancer patients. Collectively, spaCI addresses the challenges in interrogating SCST data for gaining insights into the underlying cellular communications, thus facilitates the discoveries of disease mechanisms, effective biomarkers and therapeutic targets.","container-title":"Briefings in Bioinformatics","DOI":"10.1093/bib/bbac563","ISSN":"1477-4054","issue":"1","journalAbbreviation":"Briefings in Bioinformatics","page":"bbac563","source":"Silverchair","title":"spaCI: deciphering spatial cellular communications through adaptive graph model","title-short":"spaCI","volume":"24","author":[{"family":"Tang","given":"Ziyang"},{"family":"Zhang","given":"Tonglin"},{"family":"Yang","given":"Baijian"},{"family":"Su","given":"Jing"},{"family":"Song","given":"Qianqian"}],"issued":{"date-parts":[["2023",1,1]]},"citation-key":"tang2023bib"}}],"schema":"https://github.com/citation-style-language/schema/raw/master/csl-citation.json"} </w:instrText>
      </w:r>
      <w:r w:rsidR="00676A02">
        <w:fldChar w:fldCharType="separate"/>
      </w:r>
      <w:r w:rsidR="00397EE5" w:rsidRPr="00397EE5">
        <w:rPr>
          <w:szCs w:val="24"/>
          <w:vertAlign w:val="superscript"/>
          <w:lang w:val="en-GB"/>
        </w:rPr>
        <w:t>13</w:t>
      </w:r>
      <w:r w:rsidR="00676A02">
        <w:fldChar w:fldCharType="end"/>
      </w:r>
      <w:r w:rsidR="00DC4337">
        <w:t xml:space="preserve"> is </w:t>
      </w:r>
      <w:r w:rsidR="00676A02">
        <w:t>tailored</w:t>
      </w:r>
      <w:r w:rsidR="00DC4337">
        <w:t xml:space="preserve"> for spatial modeling, and platforms like </w:t>
      </w:r>
      <w:r w:rsidR="00676A02">
        <w:t>MATLAB</w:t>
      </w:r>
      <w:r w:rsidR="00676A02">
        <w:rPr>
          <w:vertAlign w:val="superscript"/>
        </w:rPr>
        <w:t>®</w:t>
      </w:r>
      <w:r w:rsidR="00676A02">
        <w:t xml:space="preserve"> </w:t>
      </w:r>
      <w:proofErr w:type="spellStart"/>
      <w:r w:rsidR="00676A02">
        <w:t>SimBiology</w:t>
      </w:r>
      <w:proofErr w:type="spellEnd"/>
      <w:r w:rsidR="00676A02">
        <w:rPr>
          <w:vertAlign w:val="superscript"/>
        </w:rPr>
        <w:t>®</w:t>
      </w:r>
      <w:r w:rsidR="00397EE5">
        <w:rPr>
          <w:vertAlign w:val="superscript"/>
        </w:rPr>
        <w:t xml:space="preserve"> </w:t>
      </w:r>
      <w:r w:rsidR="00DC4337">
        <w:t xml:space="preserve">toolbox, </w:t>
      </w:r>
      <w:proofErr w:type="spellStart"/>
      <w:r w:rsidR="00DC4337">
        <w:t>VCell</w:t>
      </w:r>
      <w:proofErr w:type="spellEnd"/>
      <w:r w:rsidR="00676A02">
        <w:fldChar w:fldCharType="begin"/>
      </w:r>
      <w:r w:rsidR="00397EE5">
        <w:instrText xml:space="preserve"> ADDIN ZOTERO_ITEM CSL_CITATION {"citationID":"bTrEucnv","properties":{"formattedCitation":"\\super 14\\nosupersub{}","plainCitation":"14","noteIndex":0},"citationItems":[{"id":4611,"uris":["http://zotero.org/users/6791376/items/NK8JA22N"],"itemData":{"id":4611,"type":"article-journal","abstract":"The \"Virtual Cell\" provides a general system for testing cell biological mechanisms and creates a framework for encapsulating the burgeoning knowledge base comprising the distribution and dynamics of intracellular biochemical processes. It approaches the problem by associating biochemical and electrophysiological data describing individual reactions with experimental microscopic image data describing their subcellular localizations. Individual processes are collected within a physical and computational infrastructure that accommodates any molecular mechanism expressible as rate equations or membrane fluxes. An illustration of the method is provided by a dynamic simulation of IP3-mediated Ca2+ release from endoplasmic reticulum in a neuronal cell. The results can be directly compared to experimental observations and provide insight into the role of experimentally inaccessible components of the overall mechanism.","container-title":"Biophysical Journal","DOI":"10.1016/S0006-3495(97)78146-3","ISSN":"00063495","issue":"3","journalAbbreviation":"Biophysical Journal","language":"en","license":"https://www.elsevier.com/tdm/userlicense/1.0/","page":"1135-1146","source":"DOI.org (Crossref)","title":"A general computational framework for modeling cellular structure and function","volume":"73","author":[{"family":"Schaff","given":"J."},{"family":"Fink","given":"C.C."},{"family":"Slepchenko","given":"B."},{"family":"Carson","given":"J.H."},{"family":"Loew","given":"L.M."}],"issued":{"date-parts":[["1997",9]]},"citation-key":"schaff1997bj"}}],"schema":"https://github.com/citation-style-language/schema/raw/master/csl-citation.json"} </w:instrText>
      </w:r>
      <w:r w:rsidR="00676A02">
        <w:fldChar w:fldCharType="separate"/>
      </w:r>
      <w:r w:rsidR="00397EE5" w:rsidRPr="00397EE5">
        <w:rPr>
          <w:szCs w:val="24"/>
          <w:vertAlign w:val="superscript"/>
          <w:lang w:val="en-GB"/>
        </w:rPr>
        <w:t>14</w:t>
      </w:r>
      <w:r w:rsidR="00676A02">
        <w:fldChar w:fldCharType="end"/>
      </w:r>
      <w:r w:rsidR="00DC4337">
        <w:t>, and COPASI</w:t>
      </w:r>
      <w:r w:rsidR="00397EE5">
        <w:fldChar w:fldCharType="begin"/>
      </w:r>
      <w:r w:rsidR="00397EE5">
        <w:instrText xml:space="preserve"> ADDIN ZOTERO_ITEM CSL_CITATION {"citationID":"FQvuGfYf","properties":{"formattedCitation":"\\super 15\\nosupersub{}","plainCitation":"15","noteIndex":0},"citationItems":[{"id":4613,"uris":["http://zotero.org/users/6791376/items/UGADKNKC"],"itemData":{"id":4613,"type":"article-journal","abstract":"Motivation: Simulation and modeling is becoming a standard approach to understand complex biochemical processes. Therefore, there is a big need for software tools that allow access to diverse simulation and modeling methods as well as support for the usage of these methods.Results: Here, we present COPASI, a platform-independent and user-friendly biochemical simulator that offers several unique features. We discuss numerical issues with these features; in particular, the criteria to switch between stochastic and deterministic simulation methods, hybrid deterministic–stochastic methods, and the importance of random number generator numerical resolution in stochastic simulation.Availability: The complete software is available in binary (executable) for MS Windows, OS X, Linux (Intel) and Sun Solaris (SPARC), as well as the full source code under an open source license from .Contact:  mendes@vbi.vt.edu","container-title":"Bioinformatics","DOI":"10.1093/bioinformatics/btl485","ISSN":"1367-4803","issue":"24","journalAbbreviation":"Bioinformatics","page":"3067-3074","source":"Silverchair","title":"COPASI—a COmplex PAthway SImulator","volume":"22","author":[{"family":"Hoops","given":"Stefan"},{"family":"Sahle","given":"Sven"},{"family":"Gauges","given":"Ralph"},{"family":"Lee","given":"Christine"},{"family":"Pahle","given":"Jürgen"},{"family":"Simus","given":"Natalia"},{"family":"Singhal","given":"Mudita"},{"family":"Xu","given":"Liang"},{"family":"Mendes","given":"Pedro"},{"family":"Kummer","given":"Ursula"}],"issued":{"date-parts":[["2006",12,15]]},"citation-key":"hoops2006b"}}],"schema":"https://github.com/citation-style-language/schema/raw/master/csl-citation.json"} </w:instrText>
      </w:r>
      <w:r w:rsidR="00397EE5">
        <w:fldChar w:fldCharType="separate"/>
      </w:r>
      <w:r w:rsidR="00397EE5" w:rsidRPr="00397EE5">
        <w:rPr>
          <w:szCs w:val="24"/>
          <w:vertAlign w:val="superscript"/>
          <w:lang w:val="en-GB"/>
        </w:rPr>
        <w:t>15</w:t>
      </w:r>
      <w:r w:rsidR="00397EE5">
        <w:fldChar w:fldCharType="end"/>
      </w:r>
      <w:r w:rsidR="00DC4337">
        <w:t xml:space="preserve"> are used for diverse simulations. In contrast, the </w:t>
      </w:r>
      <w:proofErr w:type="spellStart"/>
      <w:r w:rsidR="00DC4337">
        <w:t>SSBtoolkit</w:t>
      </w:r>
      <w:proofErr w:type="spellEnd"/>
      <w:r w:rsidR="00DC4337">
        <w:t xml:space="preserve"> integrates structural data with systems biology specifically to model GPCR signal-transduction pathways, enabling efficient exploration of molecular concentration changes and easy updates based on experimental data.</w:t>
      </w:r>
      <w:r w:rsidR="00397EE5">
        <w:t xml:space="preserve"> </w:t>
      </w:r>
      <w:r>
        <w:t>Our unique contribution lies not in the models themselves, which can be extracted from the literature, but in the innovative workflows that seamlessly integrate two different levels of analysis: 1) the effect of ligand-target binding on the signaling pathway and 2) the impact of kinetic parameters of signaling species on the signaling pathway. The SSB toolkit offers an automated, easy, and ready-to-use pipeline, enabling the exploration of concentration changes in molecular species across signaling pathways over time and varying ligand concentration, facilitating the comparison of signal-transduction kinetics. Additionally, the toolkit grants easy updates and refinement of all the kinetic parameters and concentration values based on experimental data, providing flexibility, optimization, and fine-tuning of the models to reflect real-world biological phenomena for customized analyses and investigations. Ultimately, we envision using this toolkit as a robust scaffold uniting ligand/structure data and systems biology simulations, providing a comprehensive platform to investigate GPCRs’ modes of action.</w:t>
      </w:r>
    </w:p>
    <w:p w14:paraId="1E81ED72" w14:textId="28552A5D" w:rsidR="003713DB" w:rsidRDefault="003713DB">
      <w:r>
        <w:t xml:space="preserve">While this manuscript focuses on specific applications, the SSB toolkit is designed with the flexibility to model a wide range of GPCR signaling pathways beyond those presented here. The core of the SSB toolkit integrates mathematical models of the primary GPCRs’ signaling pathways, including </w:t>
      </w:r>
      <w:proofErr w:type="spellStart"/>
      <w:r>
        <w:t>G</w:t>
      </w:r>
      <w:r w:rsidRPr="0044331F">
        <w:rPr>
          <w:vertAlign w:val="subscript"/>
        </w:rPr>
        <w:t>s</w:t>
      </w:r>
      <w:proofErr w:type="spellEnd"/>
      <w:r>
        <w:t>, G</w:t>
      </w:r>
      <w:r w:rsidRPr="0044331F">
        <w:rPr>
          <w:vertAlign w:val="subscript"/>
        </w:rPr>
        <w:t>i/o</w:t>
      </w:r>
      <w:r>
        <w:t xml:space="preserve"> , and G</w:t>
      </w:r>
      <w:r w:rsidRPr="0044331F">
        <w:rPr>
          <w:vertAlign w:val="subscript"/>
        </w:rPr>
        <w:t>q/11</w:t>
      </w:r>
      <w:r>
        <w:t>, which have been adapted from pre-existing models</w:t>
      </w:r>
      <w:r w:rsidR="00363F53">
        <w:fldChar w:fldCharType="begin"/>
      </w:r>
      <w:r w:rsidR="00363F53">
        <w:instrText xml:space="preserve"> ADDIN ZOTERO_ITEM CSL_CITATION {"citationID":"NbqmrVew","properties":{"formattedCitation":"\\super 16,17\\nosupersub{}","plainCitation":"16,17","noteIndex":0},"citationItems":[{"id":485,"uris":["http://zotero.org/users/6791376/items/7INGG3BV"],"itemData":{"id":485,"type":"article-journal","abstract":"Transient changes in striatal dopamine (DA) concentration are considered to encode a reward prediction error (RPE) in reinforcement learning tasks. Often, a phasic DA change occurs concomitantly with a dip in striatal acetylcholine (ACh), whereas other neuromodulators, such as adenosine (Adn), change slowly. There are abundant adenylyl cyclase (AC) coupled GPCRs for these neuromodulators in striatal medium spiny neurons (MSNs), which play important roles in plasticity. However, little is known about the interaction between these neuromodulators via GPCRs. The interaction between these transient neuromodulator changes and the effect on cAMP/PKA signaling via Golf- and Gi/o-coupled GPCR are studied here using quantitative kinetic modeling. The simulations suggest that, under basal conditions, cAMP/PKA signaling could be significantly inhibited in D1R+ MSNs via ACh/M4R/Gi/o and an ACh dip is required to gate a subset of D1R/Golf-dependent PKA activation. Furthermore, the interaction between ACh dip and DA peak, via D1R and M4R, is synergistic. In a similar fashion, PKA signaling in D2+ MSNs is under basal inhibition via D2R/Gi/o and a DA dip leads to a PKA increase by disinhibiting A2aR/Golf, but D2+ MSNs could also respond to the DA peak via other intracellular pathways. This study highlights the similarity between the two types of MSNs in terms of high basal AC inhibition by Gi/o and the importance of interactions between Gi/o and Golf signaling, but at the same time predicts differences between them with regard to the sign of RPE responsible for PKA activation., SIGNIFICANCE STATEMENT Dopamine transients are considered to carry reward-related signal in reinforcement learning. An increase in dopamine concentration is associated with an unexpected reward or salient stimuli, whereas a decrease is produced by omission of an expected reward. Often dopamine transients are accompanied by other neuromodulatory signals, such as acetylcholine and adenosine. We highlight the importance of interaction between acetylcholine, dopamine, and adenosine signals via adenylyl-cyclase coupled GPCRs in shaping the dopamine-dependent cAMP/PKA signaling in striatal neurons. Specifically, a dopamine peak and an acetylcholine dip must interact, via D1 and M4 receptor, and a dopamine dip must interact with adenosine tone, via D2 and A2a receptor, in direct and indirect pathway neurons, respectively, to have any significant downstream PKA activation.","container-title":"The Journal of Neuroscience","DOI":"10.1523/JNEUROSCI.0730-15.2015","ISSN":"0270-6474","issue":"41","journalAbbreviation":"J Neurosci","note":"PMID: 26468202\nPMCID: PMC4604235","page":"14017-14030","source":"PubMed Central","title":"Sensing Positive versus Negative Reward Signals through Adenylyl Cyclase-Coupled GPCRs in Direct and Indirect Pathway Striatal Medium Spiny Neurons","volume":"35","author":[{"family":"Nair","given":"Anu G."},{"family":"Gutierrez-Arenas","given":"Omar"},{"family":"Eriksson","given":"Olivia"},{"family":"Vincent","given":"Pierre"},{"family":"Hellgren Kotaleski","given":"Jeanette"}],"issued":{"date-parts":[["2015",10,14]]},"citation-key":"nairSensingPositiveNegative2015"}},{"id":506,"uris":["http://zotero.org/users/6791376/items/26VKPXEY"],"itemData":{"id":506,"type":"article-journal","abstract":"Through a multidisciplinary approach involving experimental and computational studies, we address quantitative aspects of signaling mechanisms triggered in the cell by the receptor targets of hallucinogenic drugs, the serotonin 5-HT2A receptors. To reveal the properties of the signaling pathways, and the way in which responses elicited through these receptors alone and in combination with other serotonin receptors subtypes (the 5-HT1AR), we developed a detailed mathematical model of receptor-mediated ERK1/2 activation in cells expressing the 5-HT1A and 5-HT2A subtypes individually, and together. In parallel, we measured experimentally the activation of ERK1/2 by the action of selective agonists on these receptors expressed in HEK293 cells. We show here that the 5-HT1AR agonist Xaliproden HCl elicited transient activation of ERK1/2 by phosphorylation, whereas 5-HT2AR activation by TCB-2 led to higher, and more sustained responses. The 5-HT2AR response dominated the MAPK signaling pathway when co-expressed with 5-HT1AR, and diminution of the response by the 5-HT2AR antagonist Ketanserin could not be rescued by the 5-HT1AR agonist. Computational simulations produced qualitative results in good agreement with these experimental data, and parameter optimization made this agreement quantitative. In silico simulation experiments suggest that the deletion of the positive regulators PKC in the 5-HT2AR pathway, or PLA2 in the combined 5-HT1A/2AR model greatly decreased the basal level of active ERK1/2. Deletion of negative regulators of MKP and PP2A in 5-HT1AR and 5-HT2AR models was found to have even stronger effects. Under various parameter sets, simulation results implied that the extent of constitutive activity in a particular tissue and the specific drug efficacy properties may determine the distinct dynamics of the 5-HT receptor-mediated ERK1/2 activation pathways. Thus, the mathematical models are useful exploratory tools in the ongoing efforts to establish a mechanistic understanding and an experimentally testable representation of hallucinogen-specific signaling in the cellular machinery, and can be refined with quantitative, function-related information.","container-title":"Neuropharmacology","DOI":"10.1016/j.neuropharm.2008.07.049","ISSN":"0028-3908","issue":"Suppl 1","journalAbbreviation":"Neuropharmacology","note":"PMID: 18762202\nPMCID: PMC2635340","page":"213-225","source":"PubMed Central","title":"Towards a Quantitative Representation of the Cell Signaling Mechanisms of Hallucinogens: Measurement and Mathematical Modeling of 5-HT1A and 5-HT2A receptor-mediated ERK1/2 Activation","title-short":"Towards a Quantitative Representation of the Cell Signaling Mechanisms of Hallucinogens","volume":"56","author":[{"family":"Chang","given":"Chiung-wen"},{"family":"Poteet","given":"Ethan"},{"family":"Schetz","given":"John A."},{"family":"Gümüş","given":"Zeynep H."},{"family":"Weinstein","given":"Harel"}],"issued":{"date-parts":[["2009"]]},"citation-key":"changQuantitativeRepresentationCell2009"}}],"schema":"https://github.com/citation-style-language/schema/raw/master/csl-citation.json"} </w:instrText>
      </w:r>
      <w:r w:rsidR="00363F53">
        <w:fldChar w:fldCharType="separate"/>
      </w:r>
      <w:r w:rsidR="00363F53" w:rsidRPr="00363F53">
        <w:rPr>
          <w:szCs w:val="24"/>
          <w:vertAlign w:val="superscript"/>
          <w:lang w:val="en-GB"/>
        </w:rPr>
        <w:t>16,17</w:t>
      </w:r>
      <w:r w:rsidR="00363F53">
        <w:fldChar w:fldCharType="end"/>
      </w:r>
      <w:r>
        <w:t>. The parameters within these models, including kinetic constants, are derived from specific GPCR signaling pathways but possess transferable qualities applicable to similar GPCRs.</w:t>
      </w:r>
    </w:p>
    <w:p w14:paraId="39429569" w14:textId="63BD48AA" w:rsidR="00D84FC8" w:rsidRDefault="00A85988" w:rsidP="00133891">
      <w:pPr>
        <w:pStyle w:val="Titolo1"/>
        <w:ind w:left="0" w:firstLine="0"/>
      </w:pPr>
      <w:bookmarkStart w:id="3" w:name="_ap6n99hyjszh" w:colFirst="0" w:colLast="0"/>
      <w:bookmarkEnd w:id="3"/>
      <w:r>
        <w:t>Methods</w:t>
      </w:r>
    </w:p>
    <w:p w14:paraId="4A6AB902" w14:textId="43FFDE3E" w:rsidR="00D84FC8" w:rsidRDefault="00A85988">
      <w:r>
        <w:t xml:space="preserve">By default, the SSB toolkit was designed to use kinetic constants derived from structural biology data to feed systems biology simulations to predict the effect of ligand-targets interactions on the GPCRs molecular signaling responses (see Results - application case 1) or to predict functional impact in the signaling pathway caused by function alterations of some of their receptors or enzymes (see Results - application case 2). </w:t>
      </w:r>
      <w:r w:rsidR="00703EB4">
        <w:rPr>
          <w:noProof/>
        </w:rPr>
        <w:lastRenderedPageBreak/>
        <mc:AlternateContent>
          <mc:Choice Requires="wpg">
            <w:drawing>
              <wp:anchor distT="0" distB="0" distL="114300" distR="114300" simplePos="0" relativeHeight="251659264" behindDoc="0" locked="0" layoutInCell="1" allowOverlap="1" wp14:anchorId="28A16E6F" wp14:editId="5717C40A">
                <wp:simplePos x="0" y="0"/>
                <wp:positionH relativeFrom="column">
                  <wp:posOffset>5238</wp:posOffset>
                </wp:positionH>
                <wp:positionV relativeFrom="paragraph">
                  <wp:posOffset>476</wp:posOffset>
                </wp:positionV>
                <wp:extent cx="6407785" cy="3607435"/>
                <wp:effectExtent l="0" t="0" r="5715" b="0"/>
                <wp:wrapTopAndBottom/>
                <wp:docPr id="928746128" name="Group 2"/>
                <wp:cNvGraphicFramePr/>
                <a:graphic xmlns:a="http://schemas.openxmlformats.org/drawingml/2006/main">
                  <a:graphicData uri="http://schemas.microsoft.com/office/word/2010/wordprocessingGroup">
                    <wpg:wgp>
                      <wpg:cNvGrpSpPr/>
                      <wpg:grpSpPr>
                        <a:xfrm>
                          <a:off x="0" y="0"/>
                          <a:ext cx="6407785" cy="3607435"/>
                          <a:chOff x="0" y="0"/>
                          <a:chExt cx="6407785" cy="3607435"/>
                        </a:xfrm>
                      </wpg:grpSpPr>
                      <pic:pic xmlns:pic="http://schemas.openxmlformats.org/drawingml/2006/picture">
                        <pic:nvPicPr>
                          <pic:cNvPr id="1978049864" name="image1.png"/>
                          <pic:cNvPicPr/>
                        </pic:nvPicPr>
                        <pic:blipFill>
                          <a:blip r:embed="rId7"/>
                          <a:srcRect t="4053" b="4053"/>
                          <a:stretch>
                            <a:fillRect/>
                          </a:stretch>
                        </pic:blipFill>
                        <pic:spPr>
                          <a:xfrm>
                            <a:off x="0" y="0"/>
                            <a:ext cx="6407785" cy="2627630"/>
                          </a:xfrm>
                          <a:prstGeom prst="rect">
                            <a:avLst/>
                          </a:prstGeom>
                          <a:ln/>
                        </pic:spPr>
                      </pic:pic>
                      <wps:wsp>
                        <wps:cNvPr id="1945145303" name="Text Box 1"/>
                        <wps:cNvSpPr txBox="1"/>
                        <wps:spPr>
                          <a:xfrm>
                            <a:off x="0" y="2689860"/>
                            <a:ext cx="6407785" cy="917575"/>
                          </a:xfrm>
                          <a:prstGeom prst="rect">
                            <a:avLst/>
                          </a:prstGeom>
                          <a:solidFill>
                            <a:prstClr val="white"/>
                          </a:solidFill>
                          <a:ln>
                            <a:noFill/>
                          </a:ln>
                        </wps:spPr>
                        <wps:txbx>
                          <w:txbxContent>
                            <w:p w14:paraId="667DDFC0" w14:textId="77777777" w:rsidR="00133891" w:rsidRDefault="00133891" w:rsidP="00133891">
                              <w:pPr>
                                <w:ind w:firstLine="0"/>
                                <w:rPr>
                                  <w:sz w:val="20"/>
                                  <w:szCs w:val="20"/>
                                </w:rPr>
                              </w:pPr>
                              <w:r>
                                <w:rPr>
                                  <w:sz w:val="20"/>
                                  <w:szCs w:val="20"/>
                                </w:rPr>
                                <w:t>Fig. 1 - Conceptual scheme for predicting dose response through signaling pathways’ simulation. The signaling model is simulated for each concentration value, obtaining several curves of the concentration of a specific pathway species as a function of time. After, the maximum value of each curve is selected and plotted, resulting, in the end, in the dose-response curve.</w:t>
                              </w:r>
                            </w:p>
                            <w:p w14:paraId="05FDC549" w14:textId="77777777" w:rsidR="00133891" w:rsidRPr="00E87090" w:rsidRDefault="00133891" w:rsidP="00133891">
                              <w:pPr>
                                <w:pStyle w:val="Didascalia"/>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A16E6F" id="Group 2" o:spid="_x0000_s1026" style="position:absolute;left:0;text-align:left;margin-left:.4pt;margin-top:.05pt;width:504.55pt;height:284.05pt;z-index:251659264" coordsize="64077,36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64077;height:26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">
                  <v:imagedata r:id="rId8" o:title="" croptop="2656f" cropbottom="2656f"/>
                </v:shape>
                <v:shapetype id="_x0000_t202" coordsize="21600,21600" o:spt="202" path="m,l,21600r21600,l21600,xe">
                  <v:stroke joinstyle="miter"/>
                  <v:path gradientshapeok="t" o:connecttype="rect"/>
                </v:shapetype>
                <v:shape id="Text Box 1" o:spid="_x0000_s1028" type="#_x0000_t202" style="position:absolute;top:26898;width:64077;height:9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" stroked="f">
                  <v:textbox style="mso-fit-shape-to-text:t" inset="0,0,0,0">
                    <w:txbxContent>
                      <w:p w14:paraId="667DDFC0" w14:textId="77777777" w:rsidR="00133891" w:rsidRDefault="00133891" w:rsidP="00133891">
                        <w:pPr>
                          <w:ind w:firstLine="0"/>
                          <w:rPr>
                            <w:sz w:val="20"/>
                            <w:szCs w:val="20"/>
                          </w:rPr>
                        </w:pPr>
                        <w:r>
                          <w:rPr>
                            <w:sz w:val="20"/>
                            <w:szCs w:val="20"/>
                          </w:rPr>
                          <w:t>Fig. 1 - Conceptual scheme for predicting dose response through signaling pathways’ simulation. The signaling model is simulated for each concentration value, obtaining several curves of the concentration of a specific pathway species as a function of time. After, the maximum value of each curve is selected and plotted, resulting, in the end, in the dose-response curve.</w:t>
                        </w:r>
                      </w:p>
                      <w:p w14:paraId="05FDC549" w14:textId="77777777" w:rsidR="00133891" w:rsidRPr="00E87090" w:rsidRDefault="00133891" w:rsidP="00133891">
                        <w:pPr>
                          <w:pStyle w:val="Caption"/>
                          <w:rPr>
                            <w:sz w:val="22"/>
                            <w:szCs w:val="22"/>
                          </w:rPr>
                        </w:pPr>
                      </w:p>
                    </w:txbxContent>
                  </v:textbox>
                </v:shape>
                <w10:wrap type="topAndBottom"/>
              </v:group>
            </w:pict>
          </mc:Fallback>
        </mc:AlternateContent>
      </w:r>
      <w:r>
        <w:t>Experimental or computed affinities (K</w:t>
      </w:r>
      <w:r>
        <w:rPr>
          <w:vertAlign w:val="subscript"/>
        </w:rPr>
        <w:t>d</w:t>
      </w:r>
      <w:r>
        <w:t>) or kinetic parameters (</w:t>
      </w:r>
      <w:proofErr w:type="spellStart"/>
      <w:r>
        <w:t>k</w:t>
      </w:r>
      <w:r>
        <w:rPr>
          <w:vertAlign w:val="subscript"/>
        </w:rPr>
        <w:t>on</w:t>
      </w:r>
      <w:proofErr w:type="spellEnd"/>
      <w:r>
        <w:t xml:space="preserve"> and </w:t>
      </w:r>
      <w:proofErr w:type="spellStart"/>
      <w:r>
        <w:t>k</w:t>
      </w:r>
      <w:r>
        <w:rPr>
          <w:vertAlign w:val="subscript"/>
        </w:rPr>
        <w:t>off</w:t>
      </w:r>
      <w:proofErr w:type="spellEnd"/>
      <w:r>
        <w:t xml:space="preserve">) can then be used to fire up the mathematical models of the signaling pathways that predict the variation of concentration of molecular species of the pathways over time and deduce, in the end, dose-response curves of the ligand-GPCRs interactions (Fig. 1). </w:t>
      </w:r>
    </w:p>
    <w:p w14:paraId="7B484FB9" w14:textId="2F434D79" w:rsidR="00D84FC8" w:rsidRDefault="00A85988">
      <w:r>
        <w:t xml:space="preserve">Currently, the core of the SSB toolkit integrates mathematical models of the primary GPCRs’ signaling pathways, including </w:t>
      </w:r>
      <w:proofErr w:type="spellStart"/>
      <w:r>
        <w:t>G</w:t>
      </w:r>
      <w:r>
        <w:rPr>
          <w:vertAlign w:val="subscript"/>
        </w:rPr>
        <w:t>s</w:t>
      </w:r>
      <w:proofErr w:type="spellEnd"/>
      <w:r>
        <w:t>, G</w:t>
      </w:r>
      <w:r>
        <w:rPr>
          <w:vertAlign w:val="subscript"/>
        </w:rPr>
        <w:t>i/</w:t>
      </w:r>
      <w:proofErr w:type="gramStart"/>
      <w:r>
        <w:rPr>
          <w:vertAlign w:val="subscript"/>
        </w:rPr>
        <w:t xml:space="preserve">o </w:t>
      </w:r>
      <w:r>
        <w:t>,</w:t>
      </w:r>
      <w:proofErr w:type="gramEnd"/>
      <w:r>
        <w:t xml:space="preserve"> and G</w:t>
      </w:r>
      <w:r>
        <w:rPr>
          <w:vertAlign w:val="subscript"/>
        </w:rPr>
        <w:t>q/11</w:t>
      </w:r>
      <w:r>
        <w:t xml:space="preserve">, which have been adapted from pre-existing models. The </w:t>
      </w:r>
      <w:proofErr w:type="spellStart"/>
      <w:r>
        <w:t>G</w:t>
      </w:r>
      <w:r>
        <w:rPr>
          <w:vertAlign w:val="subscript"/>
        </w:rPr>
        <w:t>s</w:t>
      </w:r>
      <w:proofErr w:type="spellEnd"/>
      <w:r>
        <w:t xml:space="preserve"> and G</w:t>
      </w:r>
      <w:r>
        <w:rPr>
          <w:vertAlign w:val="subscript"/>
        </w:rPr>
        <w:t xml:space="preserve">i/o </w:t>
      </w:r>
      <w:r>
        <w:t xml:space="preserve">pathways were implemented based on the model proposed by Nair </w:t>
      </w:r>
      <w:r>
        <w:rPr>
          <w:i/>
        </w:rPr>
        <w:t>et al</w:t>
      </w:r>
      <w:r>
        <w:t>.</w:t>
      </w:r>
      <w:r>
        <w:fldChar w:fldCharType="begin"/>
      </w:r>
      <w:r w:rsidR="00397EE5">
        <w:instrText xml:space="preserve"> ADDIN ZOTERO_ITEM CSL_CITATION {"citationID":"Sf4ZTEC2","properties":{"formattedCitation":"\\super 16\\nosupersub{}","plainCitation":"16","noteIndex":0},"citationItems":[{"id":485,"uris":["http://zotero.org/users/6791376/items/7INGG3BV"],"itemData":{"id":485,"type":"article-journal","abstract":"Transient changes in striatal dopamine (DA) concentration are considered to encode a reward prediction error (RPE) in reinforcement learning tasks. Often, a phasic DA change occurs concomitantly with a dip in striatal acetylcholine (ACh), whereas other neuromodulators, such as adenosine (Adn), change slowly. There are abundant adenylyl cyclase (AC) coupled GPCRs for these neuromodulators in striatal medium spiny neurons (MSNs), which play important roles in plasticity. However, little is known about the interaction between these neuromodulators via GPCRs. The interaction between these transient neuromodulator changes and the effect on cAMP/PKA signaling via Golf- and Gi/o-coupled GPCR are studied here using quantitative kinetic modeling. The simulations suggest that, under basal conditions, cAMP/PKA signaling could be significantly inhibited in D1R+ MSNs via ACh/M4R/Gi/o and an ACh dip is required to gate a subset of D1R/Golf-dependent PKA activation. Furthermore, the interaction between ACh dip and DA peak, via D1R and M4R, is synergistic. In a similar fashion, PKA signaling in D2+ MSNs is under basal inhibition via D2R/Gi/o and a DA dip leads to a PKA increase by disinhibiting A2aR/Golf, but D2+ MSNs could also respond to the DA peak via other intracellular pathways. This study highlights the similarity between the two types of MSNs in terms of high basal AC inhibition by Gi/o and the importance of interactions between Gi/o and Golf signaling, but at the same time predicts differences between them with regard to the sign of RPE responsible for PKA activation., SIGNIFICANCE STATEMENT Dopamine transients are considered to carry reward-related signal in reinforcement learning. An increase in dopamine concentration is associated with an unexpected reward or salient stimuli, whereas a decrease is produced by omission of an expected reward. Often dopamine transients are accompanied by other neuromodulatory signals, such as acetylcholine and adenosine. We highlight the importance of interaction between acetylcholine, dopamine, and adenosine signals via adenylyl-cyclase coupled GPCRs in shaping the dopamine-dependent cAMP/PKA signaling in striatal neurons. Specifically, a dopamine peak and an acetylcholine dip must interact, via D1 and M4 receptor, and a dopamine dip must interact with adenosine tone, via D2 and A2a receptor, in direct and indirect pathway neurons, respectively, to have any significant downstream PKA activation.","container-title":"The Journal of Neuroscience","DOI":"10.1523/JNEUROSCI.0730-15.2015","ISSN":"0270-6474","issue":"41","journalAbbreviation":"J Neurosci","note":"PMID: 26468202\nPMCID: PMC4604235","page":"14017-14030","source":"PubMed Central","title":"Sensing Positive versus Negative Reward Signals through Adenylyl Cyclase-Coupled GPCRs in Direct and Indirect Pathway Striatal Medium Spiny Neurons","volume":"35","author":[{"family":"Nair","given":"Anu G."},{"family":"Gutierrez-Arenas","given":"Omar"},{"family":"Eriksson","given":"Olivia"},{"family":"Vincent","given":"Pierre"},{"family":"Hellgren Kotaleski","given":"Jeanette"}],"issued":{"date-parts":[["2015",10,14]]},"citation-key":"nairSensingPositiveNegative2015"}}],"schema":"https://github.com/citation-style-language/schema/raw/master/csl-citation.json"} </w:instrText>
      </w:r>
      <w:r>
        <w:fldChar w:fldCharType="separate"/>
      </w:r>
      <w:r w:rsidR="00397EE5" w:rsidRPr="00397EE5">
        <w:rPr>
          <w:szCs w:val="24"/>
          <w:vertAlign w:val="superscript"/>
          <w:lang w:val="en-GB"/>
        </w:rPr>
        <w:t>16</w:t>
      </w:r>
      <w:r>
        <w:fldChar w:fldCharType="end"/>
      </w:r>
      <w:r>
        <w:t xml:space="preserve"> In contrast, the G</w:t>
      </w:r>
      <w:r>
        <w:rPr>
          <w:vertAlign w:val="subscript"/>
        </w:rPr>
        <w:t>q/11</w:t>
      </w:r>
      <w:r>
        <w:t xml:space="preserve"> pathway was based on the model proposed by Chang </w:t>
      </w:r>
      <w:r>
        <w:rPr>
          <w:i/>
        </w:rPr>
        <w:t>et al</w:t>
      </w:r>
      <w:r>
        <w:t>.</w:t>
      </w:r>
      <w:r>
        <w:fldChar w:fldCharType="begin"/>
      </w:r>
      <w:r w:rsidR="00397EE5">
        <w:instrText xml:space="preserve"> ADDIN ZOTERO_ITEM CSL_CITATION {"citationID":"gdmDm5Ol","properties":{"formattedCitation":"\\super 17\\nosupersub{}","plainCitation":"17","noteIndex":0},"citationItems":[{"id":506,"uris":["http://zotero.org/users/6791376/items/26VKPXEY"],"itemData":{"id":506,"type":"article-journal","abstract":"Through a multidisciplinary approach involving experimental and computational studies, we address quantitative aspects of signaling mechanisms triggered in the cell by the receptor targets of hallucinogenic drugs, the serotonin 5-HT2A receptors. To reveal the properties of the signaling pathways, and the way in which responses elicited through these receptors alone and in combination with other serotonin receptors subtypes (the 5-HT1AR), we developed a detailed mathematical model of receptor-mediated ERK1/2 activation in cells expressing the 5-HT1A and 5-HT2A subtypes individually, and together. In parallel, we measured experimentally the activation of ERK1/2 by the action of selective agonists on these receptors expressed in HEK293 cells. We show here that the 5-HT1AR agonist Xaliproden HCl elicited transient activation of ERK1/2 by phosphorylation, whereas 5-HT2AR activation by TCB-2 led to higher, and more sustained responses. The 5-HT2AR response dominated the MAPK signaling pathway when co-expressed with 5-HT1AR, and diminution of the response by the 5-HT2AR antagonist Ketanserin could not be rescued by the 5-HT1AR agonist. Computational simulations produced qualitative results in good agreement with these experimental data, and parameter optimization made this agreement quantitative. In silico simulation experiments suggest that the deletion of the positive regulators PKC in the 5-HT2AR pathway, or PLA2 in the combined 5-HT1A/2AR model greatly decreased the basal level of active ERK1/2. Deletion of negative regulators of MKP and PP2A in 5-HT1AR and 5-HT2AR models was found to have even stronger effects. Under various parameter sets, simulation results implied that the extent of constitutive activity in a particular tissue and the specific drug efficacy properties may determine the distinct dynamics of the 5-HT receptor-mediated ERK1/2 activation pathways. Thus, the mathematical models are useful exploratory tools in the ongoing efforts to establish a mechanistic understanding and an experimentally testable representation of hallucinogen-specific signaling in the cellular machinery, and can be refined with quantitative, function-related information.","container-title":"Neuropharmacology","DOI":"10.1016/j.neuropharm.2008.07.049","ISSN":"0028-3908","issue":"Suppl 1","journalAbbreviation":"Neuropharmacology","note":"PMID: 18762202\nPMCID: PMC2635340","page":"213-225","source":"PubMed Central","title":"Towards a Quantitative Representation of the Cell Signaling Mechanisms of Hallucinogens: Measurement and Mathematical Modeling of 5-HT1A and 5-HT2A receptor-mediated ERK1/2 Activation","title-short":"Towards a Quantitative Representation of the Cell Signaling Mechanisms of Hallucinogens","volume":"56","author":[{"family":"Chang","given":"Chiung-wen"},{"family":"Poteet","given":"Ethan"},{"family":"Schetz","given":"John A."},{"family":"Gümüş","given":"Zeynep H."},{"family":"Weinstein","given":"Harel"}],"issued":{"date-parts":[["2009"]]},"citation-key":"changQuantitativeRepresentationCell2009"}}],"schema":"https://github.com/citation-style-language/schema/raw/master/csl-citation.json"} </w:instrText>
      </w:r>
      <w:r>
        <w:fldChar w:fldCharType="separate"/>
      </w:r>
      <w:r w:rsidR="00397EE5" w:rsidRPr="00397EE5">
        <w:rPr>
          <w:szCs w:val="24"/>
          <w:vertAlign w:val="superscript"/>
          <w:lang w:val="en-GB"/>
        </w:rPr>
        <w:t>17</w:t>
      </w:r>
      <w:r>
        <w:fldChar w:fldCharType="end"/>
      </w:r>
      <w:r>
        <w:t xml:space="preserve"> The parameters within these models, including kinetic constants, are derived from specific GPCR signaling pathways but possess transferable qualities applicable to similar GPCRs. These parameters effectively capture the intrinsic dynamics of molecular interactions within the signaling network, demonstrating generalizability across related systems. These “transferable parameters” significantly broaden the toolkit's applicability and predictive capacity in understanding GPCR signaling cascades, offering insights into various biological processes across related receptor systems.</w:t>
      </w:r>
    </w:p>
    <w:p w14:paraId="20276FC9" w14:textId="4E1BBB9B" w:rsidR="00D84FC8" w:rsidRDefault="00A85988">
      <w:r>
        <w:t xml:space="preserve">All three signaling pathways were programmed using the </w:t>
      </w:r>
      <w:proofErr w:type="spellStart"/>
      <w:r>
        <w:t>PySB</w:t>
      </w:r>
      <w:proofErr w:type="spellEnd"/>
      <w:r>
        <w:fldChar w:fldCharType="begin"/>
      </w:r>
      <w:r w:rsidR="00397EE5">
        <w:instrText xml:space="preserve"> ADDIN ZOTERO_ITEM CSL_CITATION {"citationID":"H6Tf3JmR","properties":{"formattedCitation":"\\super 18\\nosupersub{}","plainCitation":"18","noteIndex":0},"citationItems":[{"id":202,"uris":["http://zotero.org/users/6791376/items/G8TLTIBT"],"itemData":{"id":202,"type":"article-journal","abstract":"PySB is a framework for creating biological models as Python programs using a\nhigh-level, action-oriented vocabulary that promotes transparency, extensibility and\nreusability. PySB interoperates with many existing modeling tools and supports\ndistributed model development., \n          \n            \n          \n        , \n          \n            \n              PySB models are programs and leverage existing programming tools for documentation, testing, and collaborative development.\n            \n            \n              Reusable functions can encode common low-level biochemical processes as well as high-level modules, making models transparent and concise.\n            \n            \n              Modeling workflow is accelerated through close integration with Python numerical tools and interoperability with existing modeling software.\n            \n            \n              We demonstrate the use of PySB to encode 15 alternative hypotheses for the mitochondrial regulation of apoptosis, including a new ‘Embedded Together' model based on recent biochemical findings.\n            \n          \n        , Mathematical equations are fundamental to modeling biological networks, but as\nnetworks get large and revisions frequent, it becomes difficult to manage equations\ndirectly or to combine previously developed models. Multiple simultaneous efforts to\ncreate graphical standards, rule-based languages, and integrated software\nworkbenches aim to simplify biological modeling but none fully meets the need for\ntransparent, extensible, and reusable models. In this paper we describe PySB, an\napproach in which models are not only created using programs, they are programs.\nPySB draws on programmatic modeling concepts from little b and ProMot, the\nrule-based languages BioNetGen and Kappa and the growing library of Python numerical\ntools. Central to PySB is a library of macros encoding familiar biochemical actions\nsuch as binding, catalysis, and polymerization, making it possible to use a\nhigh-level, action-oriented vocabulary to construct detailed models. As Python\nprograms, PySB models leverage tools and practices from the open-source software\ncommunity, substantially advancing our ability to distribute and manage the work of\ntesting biochemical hypotheses. We illustrate these ideas using new and previously\npublished models of apoptosis.","container-title":"Molecular Systems Biology","DOI":"10.1038/msb.2013.1","ISSN":"1744-4292","journalAbbreviation":"Mol Syst Biol","note":"PMID: 23423320\nPMCID: PMC3588907","page":"646","source":"PubMed Central","title":"Programming biological models in Python using PySB","volume":"9","author":[{"family":"Lopez","given":"Carlos F"},{"family":"Muhlich","given":"Jeremy L"},{"family":"Bachman","given":"John A"},{"family":"Sorger","given":"Peter K"}],"issued":{"date-parts":[["2013",2,19]]},"citation-key":"lopezProgrammingBiologicalModels2013"}}],"schema":"https://github.com/citation-style-language/schema/raw/master/csl-citation.json"} </w:instrText>
      </w:r>
      <w:r>
        <w:fldChar w:fldCharType="separate"/>
      </w:r>
      <w:r w:rsidR="00397EE5" w:rsidRPr="00397EE5">
        <w:rPr>
          <w:szCs w:val="24"/>
          <w:vertAlign w:val="superscript"/>
          <w:lang w:val="en-GB"/>
        </w:rPr>
        <w:t>18</w:t>
      </w:r>
      <w:r>
        <w:fldChar w:fldCharType="end"/>
      </w:r>
      <w:r>
        <w:t xml:space="preserve"> python library, specifically designed for conducting systems biology simulations. In this process, we meticulously define all species, their initial concentrations, reactions, and reaction constants. Subsequently, the ODEs are integrated, allowing for the monitoring of concentration variations among the molecular species comprising the model throughout the time evolution of the ODE. The key advantage of employing the toolkit over the plain </w:t>
      </w:r>
      <w:proofErr w:type="spellStart"/>
      <w:r>
        <w:t>PySB</w:t>
      </w:r>
      <w:proofErr w:type="spellEnd"/>
      <w:r>
        <w:t xml:space="preserve"> library lies in its ability to perform individual simulations of the pathway across a range of ligand concentrations (Fig. 1). This capability enables the derivation of a dose-response curve by fitting a logistic regression to the maximum concentration value from each simulation. Ultimately, this yields a curve depicting the response as a function of ligand concentration (Fig. 1), from which the efficacy parameter of a ligand can be determined. Another novel feature of the SSB toolkit is the possibility to investigate the parameters that better fit the model to experimental data. </w:t>
      </w:r>
    </w:p>
    <w:p w14:paraId="23F82400" w14:textId="50E2FA3E" w:rsidR="00D84FC8" w:rsidRDefault="00A85988">
      <w:r>
        <w:t xml:space="preserve">One of the key elements to derive a dose-response curve through a simulation of a mechanistic model of a signaling pathway is the calculation of the concentration of activated receptors under a predefined concentration of receptor and ligand. Typically, it is assumed that the response of a drug is proportional to the fraction of activated receptors. However, this assumption is invalid for the so-called “spare receptors” like </w:t>
      </w:r>
      <w:r>
        <w:lastRenderedPageBreak/>
        <w:t>GPCRs. That is to say that the maximum response of a GPCR can be achieved with less than 100% occupancy.</w:t>
      </w:r>
      <w:r>
        <w:fldChar w:fldCharType="begin"/>
      </w:r>
      <w:r w:rsidR="00397EE5">
        <w:instrText xml:space="preserve"> ADDIN ZOTERO_ITEM CSL_CITATION {"citationID":"nohuRnwi","properties":{"formattedCitation":"\\super 19\\nosupersub{}","plainCitation":"19","noteIndex":0},"citationItems":[{"id":520,"uris":["http://zotero.org/users/6791376/items/QRKNP9VP"],"itemData":{"id":520,"type":"book","call-number":"RM301 .P65 2012","edition":"3rd ed","event-place":"Philadelphia","ISBN":"978-1-60831-270-2","number-of-pages":"954","publisher":"Wolters Kluwer Health/Lippincott Williams &amp; Wilkins","publisher-place":"Philadelphia","source":"Library of Congress ISBN","title":"Principles of pharmacology: the pathophysiologic basis of drug therapy","title-short":"Principles of pharmacology","author":[{"family":"Golan","given":"David E."},{"family":"Tashjian","given":"Armen H."},{"family":"Armstrong","given":"Ehrin J."},{"family":"Armstrong","given":"April W."}],"issued":{"date-parts":[["2012"]]},"citation-key":"golanPrinciplesPharmacologyPathophysiologic2012"}}],"schema":"https://github.com/citation-style-language/schema/raw/master/csl-citation.json"} </w:instrText>
      </w:r>
      <w:r>
        <w:fldChar w:fldCharType="separate"/>
      </w:r>
      <w:r w:rsidR="00397EE5" w:rsidRPr="00397EE5">
        <w:rPr>
          <w:szCs w:val="24"/>
          <w:vertAlign w:val="superscript"/>
          <w:lang w:val="en-GB"/>
        </w:rPr>
        <w:t>19</w:t>
      </w:r>
      <w:r>
        <w:fldChar w:fldCharType="end"/>
      </w:r>
      <w:r>
        <w:t xml:space="preserve"> As this implies, we cannot estimate the EC</w:t>
      </w:r>
      <w:r>
        <w:rPr>
          <w:vertAlign w:val="subscript"/>
        </w:rPr>
        <w:t>50</w:t>
      </w:r>
      <w:r>
        <w:t>/IC</w:t>
      </w:r>
      <w:r>
        <w:rPr>
          <w:vertAlign w:val="subscript"/>
        </w:rPr>
        <w:t>50</w:t>
      </w:r>
      <w:r>
        <w:t xml:space="preserve"> of ligands of GPCRs without including the signaling pathway associated with these receptors.</w:t>
      </w:r>
    </w:p>
    <w:p w14:paraId="0189CD66" w14:textId="25A3F9C7" w:rsidR="00D84FC8" w:rsidRDefault="00A85988" w:rsidP="00133891">
      <w:pPr>
        <w:tabs>
          <w:tab w:val="left" w:pos="1276"/>
        </w:tabs>
        <w:rPr>
          <w:vertAlign w:val="subscript"/>
        </w:rPr>
      </w:pPr>
      <w:r w:rsidRPr="00133891">
        <w:t>There are two ways to set the concentration of activated receptors</w:t>
      </w:r>
      <w:r w:rsidRPr="00133891">
        <w:rPr>
          <w:vertAlign w:val="subscript"/>
        </w:rPr>
        <w:t xml:space="preserve"> </w:t>
      </w:r>
      <w:r w:rsidRPr="00133891">
        <w:t>through the toolkit. Having</w:t>
      </w:r>
      <w:r>
        <w:t xml:space="preserve"> experimental or computational affinities (K</w:t>
      </w:r>
      <w:r>
        <w:rPr>
          <w:vertAlign w:val="subscript"/>
        </w:rPr>
        <w:t>d</w:t>
      </w:r>
      <w:r>
        <w:t>), the concentration of activated receptors can be calculated according to the occupancy theory, which states that the concentration of activated receptors equals the fraction of occupied receptors at equilibrium. On the other hand, the concentration of activated receptors can also be calculated directly using the ligand-target reaction equation if its kinetic parameters (</w:t>
      </w:r>
      <w:proofErr w:type="spellStart"/>
      <w:r>
        <w:t>k</w:t>
      </w:r>
      <w:r>
        <w:rPr>
          <w:vertAlign w:val="subscript"/>
        </w:rPr>
        <w:t>on</w:t>
      </w:r>
      <w:proofErr w:type="spellEnd"/>
      <w:r>
        <w:t xml:space="preserve"> and </w:t>
      </w:r>
      <w:proofErr w:type="spellStart"/>
      <w:r>
        <w:t>k</w:t>
      </w:r>
      <w:r>
        <w:rPr>
          <w:vertAlign w:val="subscript"/>
        </w:rPr>
        <w:t>off</w:t>
      </w:r>
      <w:proofErr w:type="spellEnd"/>
      <w:r>
        <w:t>)</w:t>
      </w:r>
      <w:r>
        <w:rPr>
          <w:vertAlign w:val="subscript"/>
        </w:rPr>
        <w:t xml:space="preserve"> </w:t>
      </w:r>
      <w:r>
        <w:t>are provided.</w:t>
      </w:r>
      <w:r>
        <w:rPr>
          <w:vertAlign w:val="subscript"/>
        </w:rPr>
        <w:t xml:space="preserve"> </w:t>
      </w:r>
    </w:p>
    <w:p w14:paraId="1E997AC7" w14:textId="77777777" w:rsidR="00D84FC8" w:rsidRDefault="00A85988">
      <w:r>
        <w:t xml:space="preserve">With the </w:t>
      </w:r>
      <w:proofErr w:type="spellStart"/>
      <w:r>
        <w:t>K</w:t>
      </w:r>
      <w:r>
        <w:rPr>
          <w:vertAlign w:val="subscript"/>
        </w:rPr>
        <w:t>d</w:t>
      </w:r>
      <w:proofErr w:type="spellEnd"/>
      <w:r>
        <w:t xml:space="preserve">, </w:t>
      </w:r>
      <w:proofErr w:type="spellStart"/>
      <w:r>
        <w:t>k</w:t>
      </w:r>
      <w:r>
        <w:rPr>
          <w:vertAlign w:val="subscript"/>
        </w:rPr>
        <w:t>on</w:t>
      </w:r>
      <w:proofErr w:type="spellEnd"/>
      <w:r>
        <w:t xml:space="preserve">, or </w:t>
      </w:r>
      <w:proofErr w:type="spellStart"/>
      <w:r>
        <w:t>k</w:t>
      </w:r>
      <w:r>
        <w:rPr>
          <w:vertAlign w:val="subscript"/>
        </w:rPr>
        <w:t>off</w:t>
      </w:r>
      <w:proofErr w:type="spellEnd"/>
      <w:r>
        <w:t xml:space="preserve"> parameters, simulations of the mathematical models of the signaling pathway can be performed by integrating all model’s ODEs over time. The variation of the concentration of the molecular species that make part of the model is then calculated from the time evolution of the ODEs. The response of a signaling pathway is, naturally, represented by the increase or decrease of one of the species described by the model. Therefore, we defined a reference species by default for each signaling pathway. While cAMP is chosen, by default, as reference species for the </w:t>
      </w:r>
      <w:proofErr w:type="spellStart"/>
      <w:r>
        <w:t>G</w:t>
      </w:r>
      <w:r>
        <w:rPr>
          <w:vertAlign w:val="subscript"/>
        </w:rPr>
        <w:t>s</w:t>
      </w:r>
      <w:proofErr w:type="spellEnd"/>
      <w:r>
        <w:t xml:space="preserve"> and G</w:t>
      </w:r>
      <w:r>
        <w:rPr>
          <w:vertAlign w:val="subscript"/>
        </w:rPr>
        <w:t xml:space="preserve">i/o </w:t>
      </w:r>
      <w:r>
        <w:t>pathway, for the G</w:t>
      </w:r>
      <w:r>
        <w:rPr>
          <w:vertAlign w:val="subscript"/>
        </w:rPr>
        <w:t xml:space="preserve">q/11 </w:t>
      </w:r>
      <w:r>
        <w:t>pathway, we chose IP</w:t>
      </w:r>
      <w:r>
        <w:rPr>
          <w:vertAlign w:val="subscript"/>
        </w:rPr>
        <w:t xml:space="preserve">3 </w:t>
      </w:r>
      <w:r>
        <w:t>as the default molecular species. However, the user is free to select any of the signaling species included in the pathways for the data collection. Finally, to obtain a dose-response curve from systems biology simulations, individual simulations of the model according to a range of ligand concentrations must be performed first, as described above.</w:t>
      </w:r>
    </w:p>
    <w:p w14:paraId="0107EB08" w14:textId="162985C8" w:rsidR="00D84FC8" w:rsidRDefault="00A85988">
      <w:r>
        <w:t>However, this method is only valid if the ligands act as agonists. If the ligands act as competitive antagonists, the concentration of activated receptors will depend on the agonist and antagonist's concentration and dissociation values. By definition, an antagonist is a drug that inhibits the action of an agonist, having no effect in the absence of the agonist.</w:t>
      </w:r>
      <w:r>
        <w:fldChar w:fldCharType="begin"/>
      </w:r>
      <w:r w:rsidR="00397EE5">
        <w:instrText xml:space="preserve"> ADDIN ZOTERO_ITEM CSL_CITATION {"citationID":"79CsW2Ak","properties":{"formattedCitation":"\\super 19\\nosupersub{}","plainCitation":"19","noteIndex":0},"citationItems":[{"id":520,"uris":["http://zotero.org/users/6791376/items/QRKNP9VP"],"itemData":{"id":520,"type":"book","call-number":"RM301 .P65 2012","edition":"3rd ed","event-place":"Philadelphia","ISBN":"978-1-60831-270-2","number-of-pages":"954","publisher":"Wolters Kluwer Health/Lippincott Williams &amp; Wilkins","publisher-place":"Philadelphia","source":"Library of Congress ISBN","title":"Principles of pharmacology: the pathophysiologic basis of drug therapy","title-short":"Principles of pharmacology","author":[{"family":"Golan","given":"David E."},{"family":"Tashjian","given":"Armen H."},{"family":"Armstrong","given":"Ehrin J."},{"family":"Armstrong","given":"April W."}],"issued":{"date-parts":[["2012"]]},"citation-key":"golanPrinciplesPharmacologyPathophysiologic2012"}}],"schema":"https://github.com/citation-style-language/schema/raw/master/csl-citation.json"} </w:instrText>
      </w:r>
      <w:r>
        <w:fldChar w:fldCharType="separate"/>
      </w:r>
      <w:r w:rsidR="00397EE5" w:rsidRPr="00397EE5">
        <w:rPr>
          <w:szCs w:val="24"/>
          <w:vertAlign w:val="superscript"/>
          <w:lang w:val="en-GB"/>
        </w:rPr>
        <w:t>19</w:t>
      </w:r>
      <w:r>
        <w:fldChar w:fldCharType="end"/>
      </w:r>
      <w:r>
        <w:t xml:space="preserve"> To address this situation, it is necessary to first obtain the drug-receptor binding curve of an antagonist in the presence of an agonist, as is done in radio-ligand experimental binding assays. In such assays, a competitive ligand called “displacer” competes with a ligand with radioactivity previously added to the system. Therefore, we compute the following equation in the function of a range of antagonist concentrations with a saturation concentration value for the agonist:</w:t>
      </w:r>
    </w:p>
    <w:p w14:paraId="27D03C81" w14:textId="77777777" w:rsidR="00D84FC8" w:rsidRDefault="00A85988">
      <w:r>
        <w:t xml:space="preserve"> </w:t>
      </w:r>
    </w:p>
    <w:p w14:paraId="7AADF199" w14:textId="5B847FC1" w:rsidR="00D84FC8" w:rsidRDefault="00000000">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R</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total</m:t>
                    </m:r>
                  </m:sub>
                </m:sSub>
              </m:e>
            </m: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d</m:t>
                    </m:r>
                  </m:e>
                  <m:sub>
                    <m:r>
                      <w:rPr>
                        <w:rFonts w:ascii="Cambria Math" w:hAnsi="Cambria Math"/>
                      </w:rPr>
                      <m:t>L1</m:t>
                    </m:r>
                  </m:sub>
                </m:sSub>
              </m:sub>
            </m:sSub>
            <m:d>
              <m:dPr>
                <m:ctrlPr>
                  <w:rPr>
                    <w:rFonts w:ascii="Cambria Math" w:hAnsi="Cambria Math"/>
                    <w:i/>
                  </w:rPr>
                </m:ctrlPr>
              </m:dPr>
              <m:e>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2</m:t>
                            </m:r>
                          </m:sub>
                        </m:sSub>
                      </m:e>
                    </m:d>
                  </m:num>
                  <m:den>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d</m:t>
                            </m:r>
                          </m:e>
                          <m:sub>
                            <m:r>
                              <w:rPr>
                                <w:rFonts w:ascii="Cambria Math" w:hAnsi="Cambria Math"/>
                              </w:rPr>
                              <m:t>L2</m:t>
                            </m:r>
                          </m:sub>
                        </m:sSub>
                      </m:sub>
                    </m:sSub>
                  </m:den>
                </m:f>
              </m:e>
            </m:d>
          </m:den>
        </m:f>
      </m:oMath>
      <w:r w:rsidR="00133891">
        <w:tab/>
      </w:r>
      <w:r w:rsidR="00133891">
        <w:tab/>
      </w:r>
      <w:r w:rsidR="00133891">
        <w:tab/>
        <w:t>(1)</w:t>
      </w:r>
    </w:p>
    <w:p w14:paraId="155DF075" w14:textId="77777777" w:rsidR="00133891" w:rsidRDefault="00133891"/>
    <w:p w14:paraId="7E1A6846" w14:textId="77777777" w:rsidR="00D84FC8" w:rsidRDefault="00A85988">
      <w:r>
        <w:t>where L</w:t>
      </w:r>
      <w:r>
        <w:rPr>
          <w:vertAlign w:val="subscript"/>
        </w:rPr>
        <w:t>1.</w:t>
      </w:r>
      <w:r>
        <w:t>R/</w:t>
      </w:r>
      <w:proofErr w:type="spellStart"/>
      <w:r>
        <w:t>R</w:t>
      </w:r>
      <w:r>
        <w:rPr>
          <w:vertAlign w:val="subscript"/>
        </w:rPr>
        <w:t>total</w:t>
      </w:r>
      <w:proofErr w:type="spellEnd"/>
      <w:r>
        <w:t xml:space="preserve"> is the fraction of occupied receptors by an agonist, L</w:t>
      </w:r>
      <w:r>
        <w:rPr>
          <w:vertAlign w:val="subscript"/>
        </w:rPr>
        <w:t>1,</w:t>
      </w:r>
      <w:r>
        <w:t xml:space="preserve"> and K</w:t>
      </w:r>
      <w:r>
        <w:rPr>
          <w:vertAlign w:val="subscript"/>
        </w:rPr>
        <w:t>dL1</w:t>
      </w:r>
      <w:r>
        <w:t xml:space="preserve"> are the concentration and the dissociation constant of the agonist (‘labeled ligand’), L</w:t>
      </w:r>
      <w:r>
        <w:rPr>
          <w:vertAlign w:val="subscript"/>
        </w:rPr>
        <w:t>2</w:t>
      </w:r>
      <w:r>
        <w:t xml:space="preserve"> and K</w:t>
      </w:r>
      <w:r>
        <w:rPr>
          <w:vertAlign w:val="subscript"/>
        </w:rPr>
        <w:t>dL2</w:t>
      </w:r>
      <w:r>
        <w:t xml:space="preserve"> are the concentration and dissociation constant of the antagonist (‘displacer’). </w:t>
      </w:r>
    </w:p>
    <w:p w14:paraId="561F42A2" w14:textId="77777777" w:rsidR="00D84FC8" w:rsidRDefault="00A85988">
      <w:r>
        <w:t>To obtain the concentration of agonist that saturates the receptor, its submaximal concentration must be calculated, i.e., the concentration of agonist for which the fraction of occupied receptor reaches the maximum plateau on the agonist-receptor binding curve. Therefore, before obtaining a drug-receptor binding curve of the agonist in the presence of the antagonist, a drug-receptor binding curve of the agonist without the antagonist must be obtained by applying a simplified version of the previous equation:</w:t>
      </w:r>
    </w:p>
    <w:p w14:paraId="20CD5D1B" w14:textId="77777777" w:rsidR="00133891" w:rsidRDefault="00133891"/>
    <w:p w14:paraId="084C2EC6" w14:textId="0B8B9ED2" w:rsidR="00D84FC8" w:rsidRDefault="00000000" w:rsidP="00133891">
      <w:pPr>
        <w:tabs>
          <w:tab w:val="left" w:pos="3261"/>
        </w:tabs>
      </w:pP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LR</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total</m:t>
                    </m:r>
                  </m:sub>
                </m:sSub>
              </m:e>
            </m: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L</m:t>
                </m:r>
              </m:e>
            </m:d>
          </m:num>
          <m:den>
            <m:d>
              <m:dPr>
                <m:begChr m:val="["/>
                <m:endChr m:val="]"/>
                <m:ctrlPr>
                  <w:rPr>
                    <w:rFonts w:ascii="Cambria Math" w:hAnsi="Cambria Math"/>
                    <w:i/>
                  </w:rPr>
                </m:ctrlPr>
              </m:dPr>
              <m:e>
                <m:r>
                  <w:rPr>
                    <w:rFonts w:ascii="Cambria Math" w:hAnsi="Cambria Math"/>
                  </w:rPr>
                  <m:t>L</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den>
        </m:f>
      </m:oMath>
      <w:r w:rsidR="00133891">
        <w:tab/>
      </w:r>
      <w:r w:rsidR="00133891">
        <w:tab/>
      </w:r>
      <w:r w:rsidR="00133891">
        <w:tab/>
        <w:t>(2)</w:t>
      </w:r>
    </w:p>
    <w:p w14:paraId="2FC15AEF" w14:textId="77777777" w:rsidR="00133891" w:rsidRDefault="00133891"/>
    <w:p w14:paraId="6DAB2750" w14:textId="4944C3A0" w:rsidR="00D84FC8" w:rsidRDefault="00A85988">
      <w:r>
        <w:t xml:space="preserve">The submaximal concentration value for the agonist can then be deduced from the binding curve of the agonists using the methods proposed by Sebaugh </w:t>
      </w:r>
      <w:r>
        <w:rPr>
          <w:i/>
        </w:rPr>
        <w:t>et al</w:t>
      </w:r>
      <w:r>
        <w:t>.</w:t>
      </w:r>
      <w:r>
        <w:fldChar w:fldCharType="begin"/>
      </w:r>
      <w:r w:rsidR="00397EE5">
        <w:instrText xml:space="preserve"> ADDIN ZOTERO_ITEM CSL_CITATION {"citationID":"8XFUB7Bs","properties":{"formattedCitation":"\\super 20\\nosupersub{}","plainCitation":"20","noteIndex":0},"citationItems":[{"id":365,"uris":["http://zotero.org/users/6791376/items/L7UGMHXU"],"itemData":{"id":365,"type":"article-journal","abstract":"Formulae are provided that define the ‘bend points’, the beginning and end of the essentially linear dose–response region, for the four-parameter logistic model. The formulae are expressed in both response and dose units. The derivation of the formulae is shown in order to illustrate the general nature of the methodology. Examples are given that describe how the formulae may be used while planning and conducting bioassays. Copyright © 2003 John Wiley &amp; Sons, Ltd.","container-title":"Pharmaceutical Statistics","DOI":"https://doi.org/10.1002/pst.62","ISSN":"1539-1612","issue":"3","language":"en","license":"Copyright © 2003 John Wiley &amp; Sons, Ltd.","note":"_eprint: https://onlinelibrary.wiley.com/doi/pdf/10.1002/pst.62","page":"167-174","source":"Wiley Online Library","title":"Defining the linear portion of a sigmoid-shaped curve: bend points","title-short":"Defining the linear portion of a sigmoid-shaped curve","volume":"2","author":[{"family":"Sebaugh","given":"J. L."},{"family":"McCray","given":"P. D."}],"issued":{"date-parts":[["2003"]]},"citation-key":"sebaughDefiningLinearPortion2003"}}],"schema":"https://github.com/citation-style-language/schema/raw/master/csl-citation.json"} </w:instrText>
      </w:r>
      <w:r>
        <w:fldChar w:fldCharType="separate"/>
      </w:r>
      <w:r w:rsidR="00397EE5" w:rsidRPr="00397EE5">
        <w:rPr>
          <w:szCs w:val="24"/>
          <w:vertAlign w:val="superscript"/>
          <w:lang w:val="en-GB"/>
        </w:rPr>
        <w:t>20</w:t>
      </w:r>
      <w:r>
        <w:fldChar w:fldCharType="end"/>
      </w:r>
      <w:r>
        <w:t>, in which the maximum plateau on the agonist-receptor binding curve is defined as the upper bend point of the linear portion of the sigmoid curve that is mathematically obtained by calculating the maximum value of the derivative function of the logistic function.</w:t>
      </w:r>
    </w:p>
    <w:p w14:paraId="5A10098B" w14:textId="77777777" w:rsidR="00D84FC8" w:rsidRDefault="00A85988">
      <w:r>
        <w:t xml:space="preserve">The open-source SSB toolkit was implemented as an object-oriented Python module, which grants its readability, reusability, and deployment. It was developed considering its use through Jupyter Notebooks, </w:t>
      </w:r>
      <w:r>
        <w:lastRenderedPageBreak/>
        <w:t xml:space="preserve">which are broadly adopted by the scientific community nowadays. In this way, users can create workflows according to their needs. </w:t>
      </w:r>
    </w:p>
    <w:p w14:paraId="7BEBABFA" w14:textId="61B5C9CC" w:rsidR="00617B28" w:rsidRPr="008F2DE7" w:rsidRDefault="00A85988" w:rsidP="00617B28">
      <w:pPr>
        <w:rPr>
          <w:lang/>
        </w:rPr>
      </w:pPr>
      <w:r>
        <w:t xml:space="preserve">To start an SSB simulation, experimental or computed </w:t>
      </w:r>
      <w:proofErr w:type="spellStart"/>
      <w:r>
        <w:t>K</w:t>
      </w:r>
      <w:r>
        <w:rPr>
          <w:vertAlign w:val="subscript"/>
        </w:rPr>
        <w:t>d</w:t>
      </w:r>
      <w:proofErr w:type="spellEnd"/>
      <w:r>
        <w:t xml:space="preserve"> or </w:t>
      </w:r>
      <w:proofErr w:type="spellStart"/>
      <w:r>
        <w:t>k</w:t>
      </w:r>
      <w:r>
        <w:rPr>
          <w:vertAlign w:val="subscript"/>
        </w:rPr>
        <w:t>on</w:t>
      </w:r>
      <w:proofErr w:type="spellEnd"/>
      <w:r>
        <w:t xml:space="preserve"> and </w:t>
      </w:r>
      <w:proofErr w:type="spellStart"/>
      <w:r>
        <w:t>k</w:t>
      </w:r>
      <w:r>
        <w:rPr>
          <w:vertAlign w:val="subscript"/>
        </w:rPr>
        <w:t>off</w:t>
      </w:r>
      <w:proofErr w:type="spellEnd"/>
      <w:r>
        <w:t xml:space="preserve"> parameters must be provided as inputs. Many computational approaches recently developed to derive drug binding kinetics</w:t>
      </w:r>
      <w:r>
        <w:fldChar w:fldCharType="begin"/>
      </w:r>
      <w:r w:rsidR="00397EE5">
        <w:instrText xml:space="preserve"> ADDIN ZOTERO_ITEM CSL_CITATION {"citationID":"StS3bYTr","properties":{"formattedCitation":"\\super 21\\uc0\\u8211{}24\\nosupersub{}","plainCitation":"21–24","noteIndex":0},"citationItems":[{"id":478,"uris":["http://zotero.org/users/6791376/items/Y3LX7G4B"],"itemData":{"id":478,"type":"article-journal","container-title":"Drug Discovery Today","DOI":"10.1016/j.drudis.2017.02.002","ISSN":"13596446","issue":"6","journalAbbreviation":"Drug Discovery Today","language":"en","page":"896-911","source":"DOI.org (Crossref)","title":"Kinetics for Drug Discovery: an industry-driven effort to target drug residence time","title-short":"Kinetics for Drug Discovery","volume":"22","author":[{"family":"Schuetz","given":"Doris A."},{"family":"Witte","given":"Wilhelmus Egbertus Arnout","non-dropping-particle":"de"},{"family":"Wong","given":"Yin Cheong"},{"family":"Knasmueller","given":"Bernhard"},{"family":"Richter","given":"Lars"},{"family":"Kokh","given":"Daria B."},{"family":"Sadiq","given":"S. Kashif"},{"family":"Bosma","given":"Reggie"},{"family":"Nederpelt","given":"Indira"},{"family":"Heitman","given":"Laura H."},{"family":"Segala","given":"Elena"},{"family":"Amaral","given":"Marta"},{"family":"Guo","given":"Dong"},{"family":"Andres","given":"Dorothee"},{"family":"Georgi","given":"Victoria"},{"family":"Stoddart","given":"Leigh A."},{"family":"Hill","given":"Steve"},{"family":"Cooke","given":"Robert M."},{"family":"De Graaf","given":"Chris"},{"family":"Leurs","given":"Rob"},{"family":"Frech","given":"Matthias"},{"family":"Wade","given":"Rebecca C."},{"family":"Lange","given":"Elizabeth Cunera Maria","non-dropping-particle":"de"},{"family":"IJzerman","given":"Adriaan P."},{"family":"Müller-Fahrnow","given":"Anke"},{"family":"Ecker","given":"Gerhard F."}],"issued":{"date-parts":[["2017",6]]},"citation-key":"schuetzKineticsDrugDiscovery2017"}},{"id":508,"uris":["http://zotero.org/users/6791376/items/BVU9V3QZ"],"itemData":{"id":508,"type":"article-journal","container-title":"Journal of Chemical Information and Modeling","DOI":"10.1021/acs.jcim.9b00485","ISSN":"1549-9596, 1549-960X","issue":"9","journalAbbreviation":"J. Chem. Inf. Model.","language":"en","page":"3630-3634","source":"DOI.org (Crossref)","title":"KBbox: A Toolbox of Computational Methods for Studying the Kinetics of Molecular Binding","title-short":"KBbox","volume":"59","author":[{"family":"Bruce","given":"Neil J."},{"family":"Ganotra","given":"Gaurav K."},{"family":"Richter","given":"Stefan"},{"family":"Wade","given":"Rebecca C."}],"issued":{"date-parts":[["2019",9,23]]},"citation-key":"bruceKBboxToolboxComputational2019"}},{"id":484,"uris":["http://zotero.org/users/6791376/items/UWNZSRR8"],"itemData":{"id":484,"type":"article-journal","container-title":"Current Opinion in Structural Biology","DOI":"10.1016/j.sbi.2020.06.022","ISSN":"0959440X","journalAbbreviation":"Current Opinion in Structural Biology","language":"en","page":"126-133","source":"DOI.org (Crossref)","title":"Recent progress in molecular simulation methods for drug binding kinetics","volume":"64","author":[{"family":"Nunes-Alves","given":"Ariane"},{"family":"Kokh","given":"Daria B"},{"family":"Wade","given":"Rebecca C"}],"issued":{"date-parts":[["2020",10]]},"citation-key":"nunes-alvesRecentProgressMolecular2020"}},{"id":4562,"uris":["http://zotero.org/users/6791376/items/T8Y9ZACH"],"itemData":{"id":4562,"type":"article-journal","abstract":"The koff values of ligands unbinding to proteins are key parameters for drug discovery. Their predictions based on molecular simulation may under- or overestimate experiment in a system- and/or technique-dependent way. Here we use an established method—infrequent metadynamics, based on the AMBER force field—to compute the koff of the ligand iperoxo (in clinical use) targeting the muscarinic receptor M2. The ligand charges are calculated by either (i) the Amber standard procedure or (ii) B3LYP-DFT. The calculations using (i) turn out not to provide a reasonable estimation of the transition-state free energy. Those using (ii) differ from experiment by 2 orders of magnitude. On the basis of B3LYP DFT QM/MM simulations, we suggest that the observed discrepancy in (ii) arises, at least in part, from the lack of electronic polarization and/or charge transfer in biomolecular force fields. These issues might be present in other systems, such as DNA–protein complexes.","container-title":"The Journal of Physical Chemistry Letters","DOI":"10.1021/acs.jpclett.0c00999","issue":"15","journalAbbreviation":"J. Phys. Chem. Lett.","note":"publisher: American Chemical Society","page":"6373-6381","source":"ACS Publications","title":"Accuracy of Molecular Simulation-Based Predictions of koff Values: A Metadynamics Study","title-short":"Accuracy of Molecular Simulation-Based Predictions of koff Values","volume":"11","author":[{"family":"Capelli","given":"Riccardo"},{"family":"Lyu","given":"Wenping"},{"family":"Bolnykh","given":"Viacheslav"},{"family":"Meloni","given":"Simone"},{"family":"Olsen","given":"Jógvan Magnus Haugaard"},{"family":"Rothlisberger","given":"Ursula"},{"family":"Parrinello","given":"Michele"},{"family":"Carloni","given":"Paolo"}],"issued":{"date-parts":[["2020",8,6]]},"citation-key":"capelli2020jpcl"}}],"schema":"https://github.com/citation-style-language/schema/raw/master/csl-citation.json"} </w:instrText>
      </w:r>
      <w:r>
        <w:fldChar w:fldCharType="separate"/>
      </w:r>
      <w:r w:rsidR="00397EE5" w:rsidRPr="00397EE5">
        <w:rPr>
          <w:szCs w:val="24"/>
          <w:vertAlign w:val="superscript"/>
          <w:lang w:val="en-GB"/>
        </w:rPr>
        <w:t>21–24</w:t>
      </w:r>
      <w:r>
        <w:fldChar w:fldCharType="end"/>
      </w:r>
      <w:r>
        <w:t xml:space="preserve"> exist and can be used to estimate those parameters. In particular, the SSB toolkit has an implementation of the </w:t>
      </w:r>
      <w:proofErr w:type="spellStart"/>
      <w:r>
        <w:t>tRAMD</w:t>
      </w:r>
      <w:proofErr w:type="spellEnd"/>
      <w:r>
        <w:t xml:space="preserve"> tool.</w:t>
      </w:r>
      <w:r>
        <w:fldChar w:fldCharType="begin"/>
      </w:r>
      <w:r w:rsidR="00397EE5">
        <w:instrText xml:space="preserve"> ADDIN ZOTERO_ITEM CSL_CITATION {"citationID":"OuFLzaIV","properties":{"formattedCitation":"\\super 25\\nosupersub{}","plainCitation":"25","noteIndex":0},"citationItems":[{"id":372,"uris":["http://zotero.org/users/6791376/items/C942G7WH"],"itemData":{"id":372,"type":"article-journal","abstract":"Drug-target residence time (τ), one of the main determinants of drug efficacy, remains highly challenging to predict computationally and, therefore, is usually not considered in the early stages of drug design. Here, we present an efficient computational method, τ-random acceleration molecular dynamics (τRAMD), for the ranking of drug candidates by their residence time and obtaining insights into ligand-target dissociation mechanisms. We assessed τRAMD on a data set of 70 diverse drug-like ligands of the N-terminal domain of HSP90α, a pharmaceutically important target with a highly flexible binding site, obtaining computed relative residence times with an accuracy of about 2.3τ for 78% of the compounds and less than 2.0τ within congeneric series. Analysis of dissociation trajectories reveals features that affect ligand unbinding rates, including transient polar interactions and steric hindrance. These results suggest that τRAMD will be widely applicable as a computationally efficient aid to improving drug residence times during lead optimization.","container-title":"Journal of Chemical Theory and Computation","DOI":"10.1021/acs.jctc.8b00230","ISSN":"1549-9626","issue":"7","journalAbbreviation":"J Chem Theory Comput","language":"eng","note":"PMID: 29768913","page":"3859-3869","source":"PubMed","title":"Estimation of Drug-Target Residence Times by τ-Random Acceleration Molecular Dynamics Simulations","volume":"14","author":[{"family":"Kokh","given":"Daria B."},{"family":"Amaral","given":"Marta"},{"family":"Bomke","given":"Joerg"},{"family":"Grädler","given":"Ulrich"},{"family":"Musil","given":"Djordje"},{"family":"Buchstaller","given":"Hans-Peter"},{"family":"Dreyer","given":"Matthias K."},{"family":"Frech","given":"Matthias"},{"family":"Lowinski","given":"Maryse"},{"family":"Vallee","given":"Francois"},{"family":"Bianciotto","given":"Marc"},{"family":"Rak","given":"Alexey"},{"family":"Wade","given":"Rebecca C."}],"issued":{"date-parts":[["2018",7,10]]},"citation-key":"kokhEstimationDrugTargetResidence2018"}}],"schema":"https://github.com/citation-style-language/schema/raw/master/csl-citation.json"} </w:instrText>
      </w:r>
      <w:r>
        <w:fldChar w:fldCharType="separate"/>
      </w:r>
      <w:r w:rsidR="00397EE5" w:rsidRPr="00397EE5">
        <w:rPr>
          <w:szCs w:val="24"/>
          <w:vertAlign w:val="superscript"/>
          <w:lang w:val="en-GB"/>
        </w:rPr>
        <w:t>25</w:t>
      </w:r>
      <w:r>
        <w:fldChar w:fldCharType="end"/>
      </w:r>
      <w:r>
        <w:t xml:space="preserve"> This tool uses random accelerated molecular dynamics (RAMD) simulations to calculate the residence time of a ligand, from which the k</w:t>
      </w:r>
      <w:r>
        <w:rPr>
          <w:vertAlign w:val="subscript"/>
        </w:rPr>
        <w:t>off</w:t>
      </w:r>
      <w:r>
        <w:t xml:space="preserve"> parameter can be obtained.</w:t>
      </w:r>
      <w:r>
        <w:fldChar w:fldCharType="begin"/>
      </w:r>
      <w:r w:rsidR="00397EE5">
        <w:instrText xml:space="preserve"> ADDIN ZOTERO_ITEM CSL_CITATION {"citationID":"OsWxam5M","properties":{"formattedCitation":"\\super 25\\nosupersub{}","plainCitation":"25","noteIndex":0},"citationItems":[{"id":372,"uris":["http://zotero.org/users/6791376/items/C942G7WH"],"itemData":{"id":372,"type":"article-journal","abstract":"Drug-target residence time (τ), one of the main determinants of drug efficacy, remains highly challenging to predict computationally and, therefore, is usually not considered in the early stages of drug design. Here, we present an efficient computational method, τ-random acceleration molecular dynamics (τRAMD), for the ranking of drug candidates by their residence time and obtaining insights into ligand-target dissociation mechanisms. We assessed τRAMD on a data set of 70 diverse drug-like ligands of the N-terminal domain of HSP90α, a pharmaceutically important target with a highly flexible binding site, obtaining computed relative residence times with an accuracy of about 2.3τ for 78% of the compounds and less than 2.0τ within congeneric series. Analysis of dissociation trajectories reveals features that affect ligand unbinding rates, including transient polar interactions and steric hindrance. These results suggest that τRAMD will be widely applicable as a computationally efficient aid to improving drug residence times during lead optimization.","container-title":"Journal of Chemical Theory and Computation","DOI":"10.1021/acs.jctc.8b00230","ISSN":"1549-9626","issue":"7","journalAbbreviation":"J Chem Theory Comput","language":"eng","note":"PMID: 29768913","page":"3859-3869","source":"PubMed","title":"Estimation of Drug-Target Residence Times by τ-Random Acceleration Molecular Dynamics Simulations","volume":"14","author":[{"family":"Kokh","given":"Daria B."},{"family":"Amaral","given":"Marta"},{"family":"Bomke","given":"Joerg"},{"family":"Grädler","given":"Ulrich"},{"family":"Musil","given":"Djordje"},{"family":"Buchstaller","given":"Hans-Peter"},{"family":"Dreyer","given":"Matthias K."},{"family":"Frech","given":"Matthias"},{"family":"Lowinski","given":"Maryse"},{"family":"Vallee","given":"Francois"},{"family":"Bianciotto","given":"Marc"},{"family":"Rak","given":"Alexey"},{"family":"Wade","given":"Rebecca C."}],"issued":{"date-parts":[["2018",7,10]]},"citation-key":"kokhEstimationDrugTargetResidence2018"}}],"schema":"https://github.com/citation-style-language/schema/raw/master/csl-citation.json"} </w:instrText>
      </w:r>
      <w:r>
        <w:fldChar w:fldCharType="separate"/>
      </w:r>
      <w:r w:rsidR="00397EE5" w:rsidRPr="00397EE5">
        <w:rPr>
          <w:szCs w:val="24"/>
          <w:vertAlign w:val="superscript"/>
          <w:lang w:val="en-GB"/>
        </w:rPr>
        <w:t>25</w:t>
      </w:r>
      <w:r>
        <w:fldChar w:fldCharType="end"/>
      </w:r>
      <w:r>
        <w:t xml:space="preserve"> If K</w:t>
      </w:r>
      <w:r>
        <w:rPr>
          <w:vertAlign w:val="subscript"/>
        </w:rPr>
        <w:t xml:space="preserve">d </w:t>
      </w:r>
      <w:r>
        <w:t xml:space="preserve">is supplied, the concentration of activated receptors is calculated according to the occupancy theory. Instead, if </w:t>
      </w:r>
      <w:proofErr w:type="spellStart"/>
      <w:r>
        <w:t>k</w:t>
      </w:r>
      <w:r>
        <w:rPr>
          <w:vertAlign w:val="subscript"/>
        </w:rPr>
        <w:t>on</w:t>
      </w:r>
      <w:proofErr w:type="spellEnd"/>
      <w:r>
        <w:t xml:space="preserve"> or </w:t>
      </w:r>
      <w:proofErr w:type="spellStart"/>
      <w:r>
        <w:t>k</w:t>
      </w:r>
      <w:r>
        <w:rPr>
          <w:vertAlign w:val="subscript"/>
        </w:rPr>
        <w:t>off</w:t>
      </w:r>
      <w:proofErr w:type="spellEnd"/>
      <w:r>
        <w:t xml:space="preserve"> is given as input, the concentration of activated receptors is calculated directly from the reaction of the ligand-receptors binding equation. Likewise, the simulation and pathway parameters must be set up. The SSB toolkit allows users to adjust each pathway parameter, including initial species concentrations and kinetic parameters, or keep the default parameter values.</w:t>
      </w:r>
      <w:r w:rsidR="00617B28">
        <w:rPr>
          <w:i/>
          <w:iCs/>
        </w:rPr>
        <w:t xml:space="preserve"> </w:t>
      </w:r>
      <w:r w:rsidR="00617B28" w:rsidRPr="006802C0">
        <w:rPr>
          <w:i/>
          <w:iCs/>
        </w:rPr>
        <w:t>A visual guide illustrating</w:t>
      </w:r>
      <w:r w:rsidR="00617B28">
        <w:rPr>
          <w:i/>
          <w:iCs/>
        </w:rPr>
        <w:t xml:space="preserve"> an example of</w:t>
      </w:r>
      <w:r w:rsidR="00617B28" w:rsidRPr="006802C0">
        <w:rPr>
          <w:i/>
          <w:iCs/>
        </w:rPr>
        <w:t xml:space="preserve"> the input variables, key parameters, and outputs of the SSB toolkit simulation workflow is provided in the Supplementary Information (Fig</w:t>
      </w:r>
      <w:r w:rsidR="00F709C3">
        <w:rPr>
          <w:i/>
          <w:iCs/>
        </w:rPr>
        <w:t>.</w:t>
      </w:r>
      <w:r w:rsidR="00617B28" w:rsidRPr="006802C0">
        <w:rPr>
          <w:i/>
          <w:iCs/>
        </w:rPr>
        <w:t xml:space="preserve"> S1–S3).</w:t>
      </w:r>
    </w:p>
    <w:p w14:paraId="344AFF79" w14:textId="1B319E6B" w:rsidR="00D84FC8" w:rsidRDefault="00D84FC8">
      <w:pPr>
        <w:ind w:firstLine="0"/>
      </w:pPr>
    </w:p>
    <w:p w14:paraId="17EBED21" w14:textId="47D972C6" w:rsidR="00D84FC8" w:rsidRDefault="00A85988" w:rsidP="00133891">
      <w:r>
        <w:t>To assist the computational biology community in understanding all the potentialities of the SSB toolkit, we have prepared a series of Jupyter Notebook tutorials</w:t>
      </w:r>
      <w:r>
        <w:fldChar w:fldCharType="begin"/>
      </w:r>
      <w:r w:rsidR="00397EE5">
        <w:instrText xml:space="preserve"> ADDIN ZOTERO_ITEM CSL_CITATION {"citationID":"mGSM8jsL","properties":{"formattedCitation":"\\super 26\\nosupersub{}","plainCitation":"26","noteIndex":0},"citationItems":[{"id":171,"uris":["http://zotero.org/users/6791376/items/F2RTTY5F"],"itemData":{"id":171,"type":"paper-conference","abstract":"It is increasingly necessary for researchers in all fields to write computer code, and in order to reproduce research results, it is important that this code is published. We present Jupyter notebooks, a document format for publishing code, results and explanations in a form that is both readable and executable. We discuss various tools and use cases for notebook documents.","container-title":"Positioning and Power in Academic Publishing: Players, Agents and Agendas","page":"87–90","publisher":"IOS Press","title":"Jupyter Notebooks - a publishing format for reproducible computational workflows","URL":"https://eprints.soton.ac.uk/403913/","editor":[{"family":"Loizides","given":"Fernando"},{"family":"Scmidt","given":"Birgit"}],"author":[{"family":"Kluyver","given":"Thomas"},{"family":"Ragan-Kelley","given":"Benjamin"},{"family":"Pérez","given":"Fernando"},{"family":"Granger","given":"Brian"},{"family":"Bussonnier","given":"Matthias"},{"family":"Frederic","given":"Jonathan"},{"family":"Kelley","given":"Kyle"},{"family":"Hamrick","given":"Jessica"},{"family":"Grout","given":"Jason"},{"family":"Corlay","given":"Sylvain"},{"family":"Ivanov","given":"Paul"},{"family":"Avila","given":"Damián"},{"family":"Abdalla","given":"Safia"},{"family":"Willing","given":"Carol"},{"family":"team","given":"Jupyter","dropping-particle":"development"}],"issued":{"date-parts":[["2016"]]},"citation-key":"kluyverJupyterNotebooksPublishing2016"}}],"schema":"https://github.com/citation-style-language/schema/raw/master/csl-citation.json"} </w:instrText>
      </w:r>
      <w:r>
        <w:fldChar w:fldCharType="separate"/>
      </w:r>
      <w:r w:rsidR="00397EE5" w:rsidRPr="00397EE5">
        <w:rPr>
          <w:szCs w:val="24"/>
          <w:vertAlign w:val="superscript"/>
          <w:lang w:val="en-GB"/>
        </w:rPr>
        <w:t>26</w:t>
      </w:r>
      <w:r>
        <w:fldChar w:fldCharType="end"/>
      </w:r>
      <w:r>
        <w:t xml:space="preserve"> that can be easily run in cloud computing environments directly from the browser. All the toolkit source code and the Jupyter Notebook tutorials are open-source and available through github.com (</w:t>
      </w:r>
      <w:hyperlink r:id="rId9">
        <w:r w:rsidR="00D84FC8">
          <w:rPr>
            <w:color w:val="1155CC"/>
            <w:u w:val="single"/>
          </w:rPr>
          <w:t>https://github.com/rribeiro-sci/SSB</w:t>
        </w:r>
      </w:hyperlink>
      <w:hyperlink r:id="rId10">
        <w:r w:rsidR="00D84FC8">
          <w:rPr>
            <w:color w:val="1155CC"/>
            <w:u w:val="single"/>
          </w:rPr>
          <w:t>toolkit</w:t>
        </w:r>
      </w:hyperlink>
      <w:hyperlink r:id="rId11">
        <w:r w:rsidR="00D84FC8">
          <w:rPr>
            <w:color w:val="1155CC"/>
            <w:u w:val="single"/>
          </w:rPr>
          <w:t>.git</w:t>
        </w:r>
      </w:hyperlink>
      <w:r>
        <w:t>). Since the SSB toolkit is an ongoing project, we strongly recommend that users read the complete detailed documentation in the source code repository on GitHub.</w:t>
      </w:r>
    </w:p>
    <w:p w14:paraId="33041E4F" w14:textId="14C57CC5" w:rsidR="005E579D" w:rsidRDefault="005E579D" w:rsidP="00133891">
      <w:r>
        <w:t>The computational cost of running simulations with the SSB toolkit is influenced by several factors, primarily the number of molecules included in the analysis, the duration of the simulation, which is determined by the number of time steps, and the number of ODEs to be integrated. For simulations using the default simulation parameters as outlined in the provided tutorials, the typical computational time is on the order of 1-2 minutes per molecule.</w:t>
      </w:r>
    </w:p>
    <w:p w14:paraId="50F4DBAF" w14:textId="085F8D42" w:rsidR="00D84FC8" w:rsidRDefault="00A85988" w:rsidP="00133891">
      <w:pPr>
        <w:pStyle w:val="Titolo1"/>
        <w:ind w:left="0" w:firstLine="0"/>
      </w:pPr>
      <w:bookmarkStart w:id="4" w:name="_ce87mafnh8iy" w:colFirst="0" w:colLast="0"/>
      <w:bookmarkEnd w:id="4"/>
      <w:r>
        <w:t>Results</w:t>
      </w:r>
      <w:r w:rsidR="005E579D">
        <w:t xml:space="preserve"> </w:t>
      </w:r>
    </w:p>
    <w:p w14:paraId="5C9CBA77" w14:textId="77777777" w:rsidR="00D84FC8" w:rsidRDefault="00A85988">
      <w:pPr>
        <w:ind w:firstLine="0"/>
        <w:rPr>
          <w:b/>
        </w:rPr>
      </w:pPr>
      <w:r>
        <w:rPr>
          <w:b/>
        </w:rPr>
        <w:t xml:space="preserve">Application Case 1: Simulation of the dose-response curves of known antagonists and antagonists of the Adenosine 2A receptor. </w:t>
      </w:r>
    </w:p>
    <w:p w14:paraId="03AA44AC" w14:textId="400940FC" w:rsidR="00D84FC8" w:rsidRDefault="00A85988">
      <w:pPr>
        <w:ind w:firstLine="0"/>
      </w:pPr>
      <w:r>
        <w:t xml:space="preserve">We have applied the </w:t>
      </w:r>
      <w:proofErr w:type="spellStart"/>
      <w:r>
        <w:t>SSBtoolkit</w:t>
      </w:r>
      <w:proofErr w:type="spellEnd"/>
      <w:r>
        <w:t xml:space="preserve"> routines to model the cAMP concentration of the adenosine receptor (A</w:t>
      </w:r>
      <w:r>
        <w:rPr>
          <w:vertAlign w:val="subscript"/>
        </w:rPr>
        <w:t>2A</w:t>
      </w:r>
      <w:r>
        <w:t xml:space="preserve">R) upon binding of adenosine, the endogenous ligand, and the two more common agonists for A2 receptors used in functional studies, NECA and NGI, to evaluate if we could reproduce experimental potency patterns. The experimental affinity values were obtained directly from </w:t>
      </w:r>
      <w:r>
        <w:rPr>
          <w:i/>
        </w:rPr>
        <w:t>pubchem.org</w:t>
      </w:r>
      <w:r>
        <w:t>.</w:t>
      </w:r>
      <w:r>
        <w:fldChar w:fldCharType="begin"/>
      </w:r>
      <w:r w:rsidR="00397EE5">
        <w:instrText xml:space="preserve"> ADDIN ZOTERO_ITEM CSL_CITATION {"citationID":"hObvnPKo","properties":{"formattedCitation":"\\super 27\\nosupersub{}","plainCitation":"27","noteIndex":0},"citationItems":[{"id":131,"uris":["http://zotero.org/users/6791376/items/NZQ7KQPB"],"itemData":{"id":131,"type":"article-journal","abstract":"PubChem (https://pubchem.ncbi.nlm.nih.gov) is a popular chemical information resource that serves the scientific community as well as the general public, with millions of unique users per month. In the past two years, PubChem made substantial improvements. Data from more than 100 new data sources were added to PubChem, including chemical-literature links from Thieme Chemistry, chemical and physical property links from SpringerMaterials, and patent links from the World Intellectual Properties Organization (WIPO). PubChem's homepage and individual record pages were updated to help users find desired information faster. This update involved a data model change for the data objects used by these pages as well as by programmatic users. Several new services were introduced, including the PubChem Periodic Table and Element pages, Pathway pages, and Knowledge panels. Additionally, in response to the coronavirus disease 2019 (COVID-19) outbreak, PubChem created a special data collection that contains PubChem data related to COVID-19 and the severe acute respiratory syndrome coronavirus 2 (SARS-CoV-2).","container-title":"Nucleic Acids Research","DOI":"10.1093/nar/gkaa971","ISSN":"0305-1048","issue":"D1","journalAbbreviation":"Nucleic Acids Research","page":"D1388-D1395","source":"Silverchair","title":"PubChem in 2021: new data content and improved web interfaces","title-short":"PubChem in 2021","volume":"49","author":[{"family":"Kim","given":"Sunghwan"},{"family":"Chen","given":"Jie"},{"family":"Cheng","given":"Tiejun"},{"family":"Gindulyte","given":"Asta"},{"family":"He","given":"Jia"},{"family":"He","given":"Siqian"},{"family":"Li","given":"Qingliang"},{"family":"Shoemaker","given":"Benjamin A"},{"family":"Thiessen","given":"Paul A"},{"family":"Yu","given":"Bo"},{"family":"Zaslavsky","given":"Leonid"},{"family":"Zhang","given":"Jian"},{"family":"Bolton","given":"Evan E"}],"issued":{"date-parts":[["2021",1,8]]},"citation-key":"kimPubChem2021New2021"}}],"schema":"https://github.com/citation-style-language/schema/raw/master/csl-citation.json"} </w:instrText>
      </w:r>
      <w:r>
        <w:fldChar w:fldCharType="separate"/>
      </w:r>
      <w:r w:rsidR="00397EE5" w:rsidRPr="00397EE5">
        <w:rPr>
          <w:szCs w:val="24"/>
          <w:vertAlign w:val="superscript"/>
          <w:lang w:val="en-GB"/>
        </w:rPr>
        <w:t>27</w:t>
      </w:r>
      <w:r>
        <w:fldChar w:fldCharType="end"/>
      </w:r>
      <w:r>
        <w:t xml:space="preserve"> To initiate the systems biology simulations, we have used K</w:t>
      </w:r>
      <w:r>
        <w:rPr>
          <w:vertAlign w:val="subscript"/>
        </w:rPr>
        <w:t>d</w:t>
      </w:r>
      <w:r>
        <w:t xml:space="preserve"> values obtained with a 3D-Convolution Neural Network Deep Learning (</w:t>
      </w:r>
      <w:proofErr w:type="spellStart"/>
      <w:r>
        <w:t>Kdeep</w:t>
      </w:r>
      <w:proofErr w:type="spellEnd"/>
      <w:r>
        <w:t>)</w:t>
      </w:r>
      <w:r>
        <w:fldChar w:fldCharType="begin"/>
      </w:r>
      <w:r w:rsidR="00397EE5">
        <w:instrText xml:space="preserve"> ADDIN ZOTERO_ITEM CSL_CITATION {"citationID":"oEf9zLWv","properties":{"formattedCitation":"\\super 28\\nosupersub{}","plainCitation":"28","noteIndex":0},"citationItems":[{"id":382,"uris":["http://zotero.org/users/6791376/items/MN7SYBW4"],"itemData":{"id":382,"type":"article-journal","abstract":"Accurately predicting protein–ligand binding affinities is an important problem in computational chemistry since it can substantially accelerate drug discovery for virtual screening and lead optimization. We propose here a fast machine-learning approach for predicting binding affinities using state-of-the-art 3D-convolutional neural networks and compare this approach to other machine-learning and scoring methods using several diverse data sets. The results for the standard PDBbind (v.2016) core test-set are state-of-the-art with a Pearson’s correlation coefficient of 0.82 and a RMSE of 1.27 in pK units between experimental and predicted affinity, but accuracy is still very sensitive to the specific protein used. KDEEP is made available via PlayMolecule.org for users to test easily their own protein–ligand complexes, with each prediction taking a fraction of a second. We believe that the speed, performance, and ease of use of KDEEP makes it already an attractive scoring function for modern computational chemistry pipelines.","container-title":"Journal of Chemical Information and Modeling","DOI":"10.1021/acs.jcim.7b00650","ISSN":"1549-9596","issue":"2","journalAbbreviation":"J. Chem. Inf. Model.","note":"publisher: American Chemical Society","page":"287-296","source":"ACS Publications","title":"KDEEP: Protein–Ligand Absolute Binding Affinity Prediction via 3D-Convolutional Neural Networks","title-short":"KDEEP","volume":"58","author":[{"family":"Jiménez","given":"José"},{"family":"Škalič","given":"Miha"},{"family":"Martínez-Rosell","given":"Gerard"},{"family":"De Fabritiis","given":"Gianni"}],"issued":{"date-parts":[["2018",2,26]]},"citation-key":"jimenezKDEEPProteinLigand2018"}}],"schema":"https://github.com/citation-style-language/schema/raw/master/csl-citation.json"} </w:instrText>
      </w:r>
      <w:r>
        <w:fldChar w:fldCharType="separate"/>
      </w:r>
      <w:r w:rsidR="00397EE5" w:rsidRPr="00397EE5">
        <w:rPr>
          <w:szCs w:val="24"/>
          <w:vertAlign w:val="superscript"/>
          <w:lang w:val="en-GB"/>
        </w:rPr>
        <w:t>28</w:t>
      </w:r>
      <w:r>
        <w:fldChar w:fldCharType="end"/>
      </w:r>
      <w:r>
        <w:t xml:space="preserve"> embedded in the </w:t>
      </w:r>
      <w:r>
        <w:rPr>
          <w:i/>
        </w:rPr>
        <w:t>PlayMolecule.org</w:t>
      </w:r>
      <w:r>
        <w:t xml:space="preserve"> web server from ligand-receptor (PDB ID: 2YDV) docked complexes performed with </w:t>
      </w:r>
      <w:proofErr w:type="spellStart"/>
      <w:r>
        <w:t>Autodock</w:t>
      </w:r>
      <w:proofErr w:type="spellEnd"/>
      <w:r>
        <w:t xml:space="preserve"> Vina.</w:t>
      </w:r>
      <w:r>
        <w:fldChar w:fldCharType="begin"/>
      </w:r>
      <w:r w:rsidR="00397EE5">
        <w:instrText xml:space="preserve"> ADDIN ZOTERO_ITEM CSL_CITATION {"citationID":"CGqCaGjo","properties":{"formattedCitation":"\\super 29\\nosupersub{}","plainCitation":"29","noteIndex":0},"citationItems":[{"id":188,"uris":["http://zotero.org/users/6791376/items/PVZDJ3RE"],"itemData":{"id":188,"type":"article-journal","abstract":"AutoDock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 © 2009 Wiley Periodicals, Inc. J Comput Chem 2010","container-title":"Journal of Computational Chemistry","DOI":"10.1002/jcc.21334","ISSN":"1096-987X","issue":"2","language":"en","license":"Copyright © 2009 Wiley Periodicals, Inc.","note":"_eprint: https://onlinelibrary.wiley.com/doi/pdf/10.1002/jcc.21334","page":"455-461","source":"Wiley Online Library","title":"AutoDock Vina: Improving the speed and accuracy of docking with a new scoring function, efficient optimization, and multithreading","title-short":"AutoDock Vina","volume":"31","author":[{"family":"Trott","given":"Oleg"},{"family":"Olson","given":"Arthur J."}],"issued":{"date-parts":[["2010"]]},"citation-key":"trottAutoDockVinaImproving2010"}}],"schema":"https://github.com/citation-style-language/schema/raw/master/csl-citation.json"} </w:instrText>
      </w:r>
      <w:r>
        <w:fldChar w:fldCharType="separate"/>
      </w:r>
      <w:r w:rsidR="00397EE5" w:rsidRPr="00397EE5">
        <w:rPr>
          <w:szCs w:val="24"/>
          <w:vertAlign w:val="superscript"/>
          <w:lang w:val="en-GB"/>
        </w:rPr>
        <w:t>29</w:t>
      </w:r>
      <w:r>
        <w:fldChar w:fldCharType="end"/>
      </w:r>
      <w:r>
        <w:t xml:space="preserve"> We used a receptor concentration of 2 µM, a range of ligand concentration between 10</w:t>
      </w:r>
      <w:r>
        <w:rPr>
          <w:vertAlign w:val="superscript"/>
        </w:rPr>
        <w:t xml:space="preserve">-3 </w:t>
      </w:r>
      <w:r>
        <w:t>µM and 10</w:t>
      </w:r>
      <w:r>
        <w:rPr>
          <w:vertAlign w:val="superscript"/>
        </w:rPr>
        <w:t>3</w:t>
      </w:r>
      <w:r>
        <w:t xml:space="preserve"> µM, and an integral time step of 1000. The results obtained from our protocol (Fig. S1) predicted that the NGI is the most potent agonist, followed by the NECA, the Adenosine, the less potent ligand, which agrees with the </w:t>
      </w:r>
      <w:r w:rsidRPr="00133891">
        <w:t>experimental data, Fig. S1. The same protocol was also applied to a set of well-known antagonists of the A2 receptors, where we could observe that the predicted inhibition pattern also followed the experimental affinity pattern, Fig</w:t>
      </w:r>
      <w:r w:rsidR="00F709C3">
        <w:t>.</w:t>
      </w:r>
      <w:r w:rsidRPr="00133891">
        <w:t xml:space="preserve"> S2. In a recent work, the successful application of the SSB toolkit for A2AR antagonists allowed us to find novel chemical leads for</w:t>
      </w:r>
      <w:r>
        <w:t xml:space="preserve"> receptor inhibition significantly different from known so</w:t>
      </w:r>
      <w:r w:rsidR="001A4670">
        <w:t xml:space="preserve"> </w:t>
      </w:r>
      <w:r>
        <w:t>far the previously proposed antagonists, highlighting the toolkit’s potential for identifying unique candidates.</w:t>
      </w:r>
      <w:r>
        <w:fldChar w:fldCharType="begin"/>
      </w:r>
      <w:r w:rsidR="00397EE5">
        <w:instrText xml:space="preserve"> ADDIN ZOTERO_ITEM CSL_CITATION {"citationID":"xMqqzzHt","properties":{"formattedCitation":"\\super 30\\nosupersub{}","plainCitation":"30","noteIndex":0},"citationItems":[{"id":311,"uris":["http://zotero.org/users/6791376/items/Y56X6PPY"],"itemData":{"id":311,"type":"article-journal","abstract":"Identifying ligands targeting G protein coupled receptors (GPCRs) with novel chemotypes other than the physiological ligands is a challenge for in silico screening campaigns. Here we present an approach that identifies novel chemotype ligands by combining structural data with a random forest agonist/antagonist classifier and a signal-transduction kinetic model. As a test case, we apply this approach to identify novel antagonists of the human adenosine transmembrane receptor type 2A, an attractive target against Parkinson's disease and cancer. The identified antagonists were tested here in a radio ligand binding assay. Among those, we found a promising ligand whose chemotype differs significantly from all so-far reported antagonists, with a binding affinity of 310 ± 23.4 nM. Thus, our protocol emerges as a powerful approach to identify promising ligand candidates with novel chemotypes while preserving antagonistic potential and affinity in the nanomolar range.","container-title":"Chemical Science","DOI":"10.1039/D3SC02352D","ISSN":"2041-6539","issue":"32","journalAbbreviation":"Chem. Sci.","language":"en","license":"All rights reserved","note":"publisher: The Royal Society of Chemistry","page":"8651-8661","source":"pubs.rsc.org","title":"AI-based identification of therapeutic agents targeting GPCRs: introducing ligand type classifiers and systems biology","title-short":"AI-based identification of therapeutic agents targeting GPCRs","volume":"14","author":[{"family":"Goßen","given":"Jonas"},{"family":"Ribeiro","given":"Rui Pedro"},{"family":"Bier","given":"Dirk"},{"family":"Neumaier","given":"Bernd"},{"family":"Carloni","given":"Paolo"},{"family":"Giorgetti","given":"Alejandro"},{"family":"Rossetti","given":"Giulia"}],"issued":{"date-parts":[["2023",8,16]]},"citation-key":"gossenAIbasedIdentificationTherapeutic2023"}}],"schema":"https://github.com/citation-style-language/schema/raw/master/csl-citation.json"} </w:instrText>
      </w:r>
      <w:r>
        <w:fldChar w:fldCharType="separate"/>
      </w:r>
      <w:r w:rsidR="00397EE5" w:rsidRPr="00397EE5">
        <w:rPr>
          <w:szCs w:val="24"/>
          <w:vertAlign w:val="superscript"/>
          <w:lang w:val="en-GB"/>
        </w:rPr>
        <w:t>30</w:t>
      </w:r>
      <w:r>
        <w:fldChar w:fldCharType="end"/>
      </w:r>
    </w:p>
    <w:p w14:paraId="36191B01" w14:textId="6AEEF6C9" w:rsidR="00D84FC8" w:rsidRDefault="00D84FC8">
      <w:pPr>
        <w:ind w:firstLine="0"/>
      </w:pPr>
    </w:p>
    <w:p w14:paraId="7C2DC8C1" w14:textId="275892AB" w:rsidR="00D84FC8" w:rsidRDefault="00A85988">
      <w:pPr>
        <w:ind w:firstLine="0"/>
      </w:pPr>
      <w:r>
        <w:rPr>
          <w:b/>
        </w:rPr>
        <w:t>Application Case 2: Simulation of the signal-transducing pathway of the Oxytocin receptor (OXTR).</w:t>
      </w:r>
      <w:r>
        <w:t xml:space="preserve"> </w:t>
      </w:r>
    </w:p>
    <w:p w14:paraId="037B9AB0" w14:textId="4D13C874" w:rsidR="00D84FC8" w:rsidRDefault="00A85988">
      <w:pPr>
        <w:ind w:firstLine="0"/>
      </w:pPr>
      <w:r>
        <w:t>We have applied the SSB toolkit to model the signaling pathway of the Oxytocin receptor (OXTR) to study the impact of a disease-variant of the receptor on its subcellular Ca</w:t>
      </w:r>
      <w:r>
        <w:rPr>
          <w:vertAlign w:val="superscript"/>
        </w:rPr>
        <w:t>2+</w:t>
      </w:r>
      <w:r>
        <w:t xml:space="preserve"> signaling dynamics.</w:t>
      </w:r>
      <w:r>
        <w:fldChar w:fldCharType="begin"/>
      </w:r>
      <w:r w:rsidR="00133891">
        <w:instrText xml:space="preserve"> ADDIN ZOTERO_ITEM CSL_CITATION {"citationID":"uliHehf8","properties":{"formattedCitation":"\\super 7\\nosupersub{}","plainCitation":"7","noteIndex":0},"citationItems":[{"id":82,"uris":["http://zotero.org/users/6791376/items/NF974BQ3"],"itemData":{"id":82,"type":"article-journal","abstract":"Various single nucleotide polymorphisms (SNPs) in the oxytocin receptor (OXTR) gene have been associated with behavioral traits, autism spectrum disorder (ASD) and other diseases. The non-synonymous SNP rs4686302 results in the OXTR variant A218T and has been linked to core characteristics of ASD, trait empathy and preterm birth. However, the molecular and intracellular mechanisms underlying those associations are still elusive. Here, we uncovered the molecular and intracellular consequences of this mutation that may affect the psychological or behavioral outcome of oxytocin (OXT)-treatment regimens in clinical studies, and provide a mechanistic explanation for an altered receptor function. We created two monoclonal HEK293 cell lines, stably expressing either the wild-type or A218T OXTR. We detected an increased OXTR protein stability, accompanied by a shift in Ca2+ dynamics and reduced MAPK pathway activation in the A218T cells. Combined whole-genome and RNA sequencing analyses in OXT-treated cells revealed 7823 differentially regulated genes in A218T compared to wild-type cells, including 429 genes being associated with ASD. Furthermore, computational modeling provided a molecular basis for the observed change in OXTR stability suggesting that the OXTR mutation affects downstream events by altering receptor activation and signaling, in agreement with our in vitro results. In summary, our study provides the cellular mechanism that links the OXTR rs4686302 SNP with genetic dysregulations associated with aspects of ASD.","container-title":"Molecular Psychiatry","DOI":"10.1038/s41380-021-01241-8","ISSN":"1476-5578","journalAbbreviation":"Mol Psychiatry","language":"en","license":"2021 The Author(s)","note":"Bandiera_abtest: a\nCc_license_type: cc_by\nCg_type: Nature Research Journals\nPrimary_atype: Research\npublisher: Nature Publishing Group\nSubject_term: ADHD;Autism spectrum disorders;Molecular biology;Neuroscience;Psychology\nSubject_term_id: adhd;autism-spectrum-disorders;molecular-biology;neuroscience;psychology","page":"1-11","source":"www.nature.com","title":"Structure-function relationships of the disease-linked A218T oxytocin receptor variant","author":[{"family":"Meyer","given":"Magdalena"},{"family":"Jurek","given":"Benjamin"},{"family":"Alfonso-Prieto","given":"Mercedes"},{"family":"Ribeiro","given":"Rui"},{"family":"Milenkovic","given":"Vladimir M."},{"family":"Winter","given":"Julia"},{"family":"Hoffmann","given":"Petra"},{"family":"Wetzel","given":"Christian H."},{"family":"Giorgetti","given":"Alejandro"},{"family":"Carloni","given":"Paolo"},{"family":"Neumann","given":"Inga D."}],"issued":{"date-parts":[["2022",1,4]]},"citation-key":"meyerStructurefunctionRelationshipsDiseaselinked2022"}}],"schema":"https://github.com/citation-style-language/schema/raw/master/csl-citation.json"} </w:instrText>
      </w:r>
      <w:r>
        <w:fldChar w:fldCharType="separate"/>
      </w:r>
      <w:r w:rsidR="00133891" w:rsidRPr="00133891">
        <w:rPr>
          <w:szCs w:val="24"/>
          <w:vertAlign w:val="superscript"/>
          <w:lang w:val="en-GB"/>
        </w:rPr>
        <w:t>7</w:t>
      </w:r>
      <w:r>
        <w:fldChar w:fldCharType="end"/>
      </w:r>
      <w:r>
        <w:t xml:space="preserve"> We have implemented </w:t>
      </w:r>
      <w:r>
        <w:lastRenderedPageBreak/>
        <w:t>the OXTR-G</w:t>
      </w:r>
      <w:r>
        <w:rPr>
          <w:vertAlign w:val="subscript"/>
        </w:rPr>
        <w:t>q</w:t>
      </w:r>
      <w:r>
        <w:t xml:space="preserve"> signaling cascade by integrating two existing mathematical models, and by tuning the model's parameters that were recognized as altered during disease conditions, we could predict the functional impact caused by their associated variants.</w:t>
      </w:r>
      <w:r>
        <w:fldChar w:fldCharType="begin"/>
      </w:r>
      <w:r w:rsidR="00133891">
        <w:instrText xml:space="preserve"> ADDIN ZOTERO_ITEM CSL_CITATION {"citationID":"B9FM1R6F","properties":{"formattedCitation":"\\super 7\\nosupersub{}","plainCitation":"7","noteIndex":0},"citationItems":[{"id":82,"uris":["http://zotero.org/users/6791376/items/NF974BQ3"],"itemData":{"id":82,"type":"article-journal","abstract":"Various single nucleotide polymorphisms (SNPs) in the oxytocin receptor (OXTR) gene have been associated with behavioral traits, autism spectrum disorder (ASD) and other diseases. The non-synonymous SNP rs4686302 results in the OXTR variant A218T and has been linked to core characteristics of ASD, trait empathy and preterm birth. However, the molecular and intracellular mechanisms underlying those associations are still elusive. Here, we uncovered the molecular and intracellular consequences of this mutation that may affect the psychological or behavioral outcome of oxytocin (OXT)-treatment regimens in clinical studies, and provide a mechanistic explanation for an altered receptor function. We created two monoclonal HEK293 cell lines, stably expressing either the wild-type or A218T OXTR. We detected an increased OXTR protein stability, accompanied by a shift in Ca2+ dynamics and reduced MAPK pathway activation in the A218T cells. Combined whole-genome and RNA sequencing analyses in OXT-treated cells revealed 7823 differentially regulated genes in A218T compared to wild-type cells, including 429 genes being associated with ASD. Furthermore, computational modeling provided a molecular basis for the observed change in OXTR stability suggesting that the OXTR mutation affects downstream events by altering receptor activation and signaling, in agreement with our in vitro results. In summary, our study provides the cellular mechanism that links the OXTR rs4686302 SNP with genetic dysregulations associated with aspects of ASD.","container-title":"Molecular Psychiatry","DOI":"10.1038/s41380-021-01241-8","ISSN":"1476-5578","journalAbbreviation":"Mol Psychiatry","language":"en","license":"2021 The Author(s)","note":"Bandiera_abtest: a\nCc_license_type: cc_by\nCg_type: Nature Research Journals\nPrimary_atype: Research\npublisher: Nature Publishing Group\nSubject_term: ADHD;Autism spectrum disorders;Molecular biology;Neuroscience;Psychology\nSubject_term_id: adhd;autism-spectrum-disorders;molecular-biology;neuroscience;psychology","page":"1-11","source":"www.nature.com","title":"Structure-function relationships of the disease-linked A218T oxytocin receptor variant","author":[{"family":"Meyer","given":"Magdalena"},{"family":"Jurek","given":"Benjamin"},{"family":"Alfonso-Prieto","given":"Mercedes"},{"family":"Ribeiro","given":"Rui"},{"family":"Milenkovic","given":"Vladimir M."},{"family":"Winter","given":"Julia"},{"family":"Hoffmann","given":"Petra"},{"family":"Wetzel","given":"Christian H."},{"family":"Giorgetti","given":"Alejandro"},{"family":"Carloni","given":"Paolo"},{"family":"Neumann","given":"Inga D."}],"issued":{"date-parts":[["2022",1,4]]},"citation-key":"meyerStructurefunctionRelationshipsDiseaselinked2022"}}],"schema":"https://github.com/citation-style-language/schema/raw/master/csl-citation.json"} </w:instrText>
      </w:r>
      <w:r>
        <w:fldChar w:fldCharType="separate"/>
      </w:r>
      <w:r w:rsidR="00133891" w:rsidRPr="00133891">
        <w:rPr>
          <w:szCs w:val="24"/>
          <w:vertAlign w:val="superscript"/>
          <w:lang w:val="en-GB"/>
        </w:rPr>
        <w:t>7</w:t>
      </w:r>
      <w:r>
        <w:fldChar w:fldCharType="end"/>
      </w:r>
      <w:r>
        <w:t xml:space="preserve"> Therefore, by scaling one of the model parameters that describe the binding of the G</w:t>
      </w:r>
      <w:r>
        <w:rPr>
          <w:vertAlign w:val="subscript"/>
        </w:rPr>
        <w:t>q</w:t>
      </w:r>
      <w:r>
        <w:t>-protein to the receptor, which implicitly depends on the receptor activation, we could reproduce the shape of the experimental Ca</w:t>
      </w:r>
      <w:r>
        <w:rPr>
          <w:vertAlign w:val="superscript"/>
        </w:rPr>
        <w:t>2+</w:t>
      </w:r>
      <w:r>
        <w:t xml:space="preserve"> concentration curves. The integration of structural features within our model allowed us to reproduce and give a rationale for the molecular determinants underlying the increase in the intracellular calcium concentration in the presence of the variant. The results of the multiscale model prompted us to propose that the A218T variant is involved in a change in the activation properties of the OXTR with an impact on the downstream events. The SSB model of the OXTR, as well as other application cases, i.e., simulation of the agonist and competitive antagonists, are described in detail in the </w:t>
      </w:r>
      <w:r>
        <w:rPr>
          <w:i/>
        </w:rPr>
        <w:t>Jupyter</w:t>
      </w:r>
      <w:r>
        <w:t xml:space="preserve"> </w:t>
      </w:r>
      <w:r>
        <w:rPr>
          <w:i/>
        </w:rPr>
        <w:t>Notebooks</w:t>
      </w:r>
      <w:r>
        <w:t xml:space="preserve"> tutorials (</w:t>
      </w:r>
      <w:hyperlink r:id="rId12">
        <w:r w:rsidR="00D84FC8">
          <w:rPr>
            <w:color w:val="1155CC"/>
            <w:u w:val="single"/>
          </w:rPr>
          <w:t>https://github.com/</w:t>
        </w:r>
      </w:hyperlink>
      <w:hyperlink r:id="rId13">
        <w:r w:rsidR="00D84FC8">
          <w:rPr>
            <w:color w:val="0000FF"/>
            <w:u w:val="single"/>
          </w:rPr>
          <w:t>rribeiro-sci/SSBtoolkit</w:t>
        </w:r>
      </w:hyperlink>
      <w:r>
        <w:t>).</w:t>
      </w:r>
    </w:p>
    <w:p w14:paraId="292BF62E" w14:textId="79CD6A0B" w:rsidR="00D84FC8" w:rsidRDefault="00A85988" w:rsidP="00133891">
      <w:pPr>
        <w:pStyle w:val="Titolo1"/>
        <w:ind w:left="0" w:firstLine="0"/>
      </w:pPr>
      <w:bookmarkStart w:id="5" w:name="_rch4tgk9h5f" w:colFirst="0" w:colLast="0"/>
      <w:bookmarkEnd w:id="5"/>
      <w:r>
        <w:t>Limitations</w:t>
      </w:r>
    </w:p>
    <w:p w14:paraId="16900A6C" w14:textId="3C1DDCBC" w:rsidR="00D84FC8" w:rsidRDefault="00A85988" w:rsidP="00FB5183">
      <w:pPr>
        <w:ind w:firstLine="0"/>
      </w:pPr>
      <w:r>
        <w:t xml:space="preserve">It is important to note that using the SSB toolkit, one may assume </w:t>
      </w:r>
      <w:r w:rsidR="00FB5183">
        <w:t>that kinetic constants derived from structural biology data to feed systems biology simulations have transferable qualities applicable to similar GPCRs. While these transferable parameters significantly broaden the toolkit's applicability and predictive capacity in understanding GPCR signaling cascades, offering insights into various biological processes across related receptor systems, it is crucial to acknowledge the limitations of this approach.</w:t>
      </w:r>
      <w:r w:rsidR="00FB5183" w:rsidRPr="00FB5183">
        <w:t xml:space="preserve"> </w:t>
      </w:r>
      <w:r w:rsidR="00FB5183">
        <w:t>Kinetic parameters can vary significantly depending on several factors, including the specific cellular context, post-translational modifications of the receptor, interactions with other proteins, and the lipid environment. In scenarios where these factors play a significant role, the default parameters may not accurately reflect the system's dynamics. Therefore, a</w:t>
      </w:r>
      <w:r>
        <w:t>chieving accuracy and efficiency may require experimental parameters specific to each pathway of interest or, at the very least, parameter fitting to reproduce experimental data. Nonetheless, despite these limitations, the versatility of the SSB toolkit extends beyond ligand-GPCR systems and could be expanded to encompass other pharmacological systems. Our vision for the SSB toolkit is not centered on precise quantitative predictions but rather on leveraging systems biology simulations to qualitatively infer the effects of drug modes of action, thus providing valuable insights for drug discovery and development endeavors. Importantly, the SSB toolkit's key advantage lies in its potential to streamline the simulation and analysis of integrating structural biology data with systems biology simulations, offering a more comprehensive approach than standalone mathematical modeling systems.</w:t>
      </w:r>
    </w:p>
    <w:p w14:paraId="41B1F70A" w14:textId="508B5126" w:rsidR="00D84FC8" w:rsidRDefault="00A85988" w:rsidP="00133891">
      <w:pPr>
        <w:pStyle w:val="Titolo1"/>
        <w:ind w:left="0" w:firstLine="0"/>
      </w:pPr>
      <w:bookmarkStart w:id="6" w:name="_k4ybvr59o76a" w:colFirst="0" w:colLast="0"/>
      <w:bookmarkEnd w:id="6"/>
      <w:r>
        <w:t>Conclusions</w:t>
      </w:r>
    </w:p>
    <w:p w14:paraId="635F2148" w14:textId="60A9F7D4" w:rsidR="00D84FC8" w:rsidRDefault="00A85988">
      <w:pPr>
        <w:ind w:firstLine="0"/>
      </w:pPr>
      <w:r>
        <w:t xml:space="preserve">Here, we introduce an open-source toolkit developed to leverage the synergies between molecular-level ligand-GPCR interactions and higher-level systemic and physiologic mechanisms. Our approach not only allows assessing pharmacodynamic parameters during virtual screening campaigns against </w:t>
      </w:r>
      <w:proofErr w:type="gramStart"/>
      <w:r>
        <w:t xml:space="preserve">GRCRs </w:t>
      </w:r>
      <w:r w:rsidR="00006A59">
        <w:t xml:space="preserve"> </w:t>
      </w:r>
      <w:r>
        <w:t>systematically</w:t>
      </w:r>
      <w:proofErr w:type="gramEnd"/>
      <w:r>
        <w:t>, but it also provides a means to consistently model experimental data, offering insights into the molecular structure/function relationships of GPCRs and the impact of disease-associated variants along the signaling pathway.</w:t>
      </w:r>
      <w:r w:rsidR="00792B9B">
        <w:t xml:space="preserve"> </w:t>
      </w:r>
    </w:p>
    <w:p w14:paraId="13409096" w14:textId="6308CF43" w:rsidR="00D84FC8" w:rsidRDefault="00A85988" w:rsidP="00133891">
      <w:pPr>
        <w:rPr>
          <w:sz w:val="14"/>
          <w:szCs w:val="14"/>
        </w:rPr>
      </w:pPr>
      <w:r>
        <w:t>The insights gleaned from our systems biology methods, combined with molecular-level modeling of disease-associated variants, have the potential to support strategies for drug discovery and biomedical projects, thereby paving the way to the highly acclaimed paradigm of structural systems pharmacology.</w:t>
      </w:r>
      <w:bookmarkStart w:id="7" w:name="_2l8x5b7ccmxa" w:colFirst="0" w:colLast="0"/>
      <w:bookmarkEnd w:id="7"/>
    </w:p>
    <w:p w14:paraId="6677B279" w14:textId="5F6648C2" w:rsidR="00D84FC8" w:rsidRDefault="00C311F8" w:rsidP="00133891">
      <w:pPr>
        <w:pStyle w:val="Titolo1"/>
        <w:spacing w:before="480" w:after="120"/>
        <w:ind w:left="0" w:firstLine="0"/>
      </w:pPr>
      <w:bookmarkStart w:id="8" w:name="_4kjkzjvaal1b" w:colFirst="0" w:colLast="0"/>
      <w:bookmarkEnd w:id="8"/>
      <w:r w:rsidRPr="00C311F8">
        <w:t>Data and Software Availability</w:t>
      </w:r>
    </w:p>
    <w:p w14:paraId="1906B42F" w14:textId="20425791" w:rsidR="00D84FC8" w:rsidRDefault="00A85988">
      <w:pPr>
        <w:ind w:firstLine="0"/>
        <w:rPr>
          <w:sz w:val="20"/>
          <w:szCs w:val="20"/>
        </w:rPr>
      </w:pPr>
      <w:r>
        <w:rPr>
          <w:sz w:val="20"/>
          <w:szCs w:val="20"/>
        </w:rPr>
        <w:t xml:space="preserve">Source-code and Documentation: </w:t>
      </w:r>
      <w:hyperlink r:id="rId14">
        <w:r w:rsidR="00D84FC8">
          <w:rPr>
            <w:color w:val="0000FF"/>
            <w:sz w:val="20"/>
            <w:szCs w:val="20"/>
            <w:u w:val="single"/>
          </w:rPr>
          <w:t>https://github.com/rribeiro-sci/SSBtoolkit.git</w:t>
        </w:r>
      </w:hyperlink>
    </w:p>
    <w:p w14:paraId="313B3BF4" w14:textId="77777777" w:rsidR="00D84FC8" w:rsidRPr="00133891" w:rsidRDefault="00A85988">
      <w:pPr>
        <w:ind w:firstLine="0"/>
        <w:rPr>
          <w:sz w:val="20"/>
          <w:szCs w:val="20"/>
          <w:lang w:val="it-IT"/>
        </w:rPr>
      </w:pPr>
      <w:r w:rsidRPr="00133891">
        <w:rPr>
          <w:sz w:val="20"/>
          <w:szCs w:val="20"/>
          <w:lang w:val="it-IT"/>
        </w:rPr>
        <w:t xml:space="preserve">Tutorials: </w:t>
      </w:r>
    </w:p>
    <w:p w14:paraId="4877C10E" w14:textId="4FF318DB" w:rsidR="00D84FC8" w:rsidRPr="00133891" w:rsidRDefault="00D95CB2">
      <w:pPr>
        <w:ind w:firstLine="0"/>
        <w:rPr>
          <w:sz w:val="20"/>
          <w:szCs w:val="20"/>
          <w:lang w:val="it-IT"/>
        </w:rPr>
      </w:pPr>
      <w:hyperlink r:id="rId15" w:history="1">
        <w:r w:rsidRPr="009F1FD5">
          <w:rPr>
            <w:rStyle w:val="Collegamentoipertestuale"/>
            <w:sz w:val="20"/>
            <w:szCs w:val="20"/>
            <w:lang w:val="it-IT"/>
          </w:rPr>
          <w:t>https://colab.research.google.com/github/rribeiro-sci/SSBtoolkit/blob/main/Tutorials/SSBtoolkit-Tutorial1.ipynb</w:t>
        </w:r>
      </w:hyperlink>
      <w:r w:rsidR="00D84FC8" w:rsidRPr="00133891">
        <w:rPr>
          <w:sz w:val="20"/>
          <w:szCs w:val="20"/>
          <w:lang w:val="it-IT"/>
        </w:rPr>
        <w:t xml:space="preserve"> </w:t>
      </w:r>
      <w:hyperlink r:id="rId16" w:history="1">
        <w:r w:rsidRPr="009F1FD5">
          <w:rPr>
            <w:rStyle w:val="Collegamentoipertestuale"/>
            <w:sz w:val="20"/>
            <w:szCs w:val="20"/>
            <w:lang w:val="it-IT"/>
          </w:rPr>
          <w:t>https://colab.research.google.com/github/rribeiro-sci/SSBtoolkit/blob/main/Tutorials/SSBtoolkit-Tutorial2.ipynb</w:t>
        </w:r>
      </w:hyperlink>
      <w:r w:rsidR="00D84FC8" w:rsidRPr="00133891">
        <w:rPr>
          <w:sz w:val="20"/>
          <w:szCs w:val="20"/>
          <w:lang w:val="it-IT"/>
        </w:rPr>
        <w:t xml:space="preserve"> </w:t>
      </w:r>
      <w:hyperlink r:id="rId17" w:history="1">
        <w:r w:rsidRPr="009F1FD5">
          <w:rPr>
            <w:rStyle w:val="Collegamentoipertestuale"/>
            <w:sz w:val="20"/>
            <w:szCs w:val="20"/>
            <w:lang w:val="it-IT"/>
          </w:rPr>
          <w:t>https://colab.research.google.com/github/rribeiro-sci/SSBtoolkit/blob/main/Tutorials/SSBtoolkit-Tutorial3A.ipynb</w:t>
        </w:r>
      </w:hyperlink>
      <w:r w:rsidR="00D84FC8" w:rsidRPr="00133891">
        <w:rPr>
          <w:sz w:val="20"/>
          <w:szCs w:val="20"/>
          <w:lang w:val="it-IT"/>
        </w:rPr>
        <w:t xml:space="preserve"> </w:t>
      </w:r>
      <w:hyperlink r:id="rId18" w:history="1">
        <w:r w:rsidRPr="009F1FD5">
          <w:rPr>
            <w:rStyle w:val="Collegamentoipertestuale"/>
            <w:sz w:val="20"/>
            <w:szCs w:val="20"/>
            <w:lang w:val="it-IT"/>
          </w:rPr>
          <w:t>https://colab.research.google.com/github/rribeiro-sci/SSBtoolkit/blob/main/Tutorials/SSBtoolkit-Tutorial3B-tauRAMD.ipynb</w:t>
        </w:r>
      </w:hyperlink>
    </w:p>
    <w:p w14:paraId="3535FF84" w14:textId="16DB7CAA" w:rsidR="00D84FC8" w:rsidRPr="00133891" w:rsidRDefault="00D95CB2">
      <w:pPr>
        <w:ind w:firstLine="0"/>
        <w:rPr>
          <w:sz w:val="20"/>
          <w:szCs w:val="20"/>
          <w:lang w:val="it-IT"/>
        </w:rPr>
      </w:pPr>
      <w:hyperlink r:id="rId19" w:history="1">
        <w:r w:rsidRPr="009F1FD5">
          <w:rPr>
            <w:rStyle w:val="Collegamentoipertestuale"/>
            <w:sz w:val="20"/>
            <w:szCs w:val="20"/>
            <w:lang w:val="it-IT"/>
          </w:rPr>
          <w:t>https://colab.research.google.com/github/rribeiro-sci/SSBtoolkit/blob/main/Tutorials/SSBtoolkit-Tutorial4-OXTR.ipynb</w:t>
        </w:r>
      </w:hyperlink>
    </w:p>
    <w:p w14:paraId="73984517" w14:textId="53A0C961" w:rsidR="00D84FC8" w:rsidRDefault="003535E0">
      <w:pPr>
        <w:pStyle w:val="Titolo1"/>
        <w:spacing w:before="480" w:after="120"/>
        <w:ind w:left="0" w:firstLine="0"/>
      </w:pPr>
      <w:bookmarkStart w:id="9" w:name="_ozx3itt4ol8g" w:colFirst="0" w:colLast="0"/>
      <w:bookmarkEnd w:id="9"/>
      <w:r w:rsidRPr="003535E0">
        <w:t>Funding Sources</w:t>
      </w:r>
    </w:p>
    <w:p w14:paraId="06BB16D4" w14:textId="3A182A40" w:rsidR="00D84FC8" w:rsidRPr="00EE6FEE" w:rsidRDefault="00A85988" w:rsidP="00C5053F">
      <w:pPr>
        <w:ind w:firstLine="0"/>
        <w:rPr>
          <w:rFonts w:asciiTheme="majorHAnsi" w:hAnsiTheme="majorHAnsi" w:cstheme="majorHAnsi"/>
        </w:rPr>
      </w:pPr>
      <w:r>
        <w:t xml:space="preserve">This work has been supported by the European </w:t>
      </w:r>
      <w:r w:rsidRPr="00EE6FEE">
        <w:rPr>
          <w:rFonts w:asciiTheme="majorHAnsi" w:hAnsiTheme="majorHAnsi" w:cstheme="majorHAnsi"/>
        </w:rPr>
        <w:t xml:space="preserve">Union’s Horizon 2020 Framework </w:t>
      </w:r>
      <w:proofErr w:type="spellStart"/>
      <w:r w:rsidRPr="00EE6FEE">
        <w:rPr>
          <w:rFonts w:asciiTheme="majorHAnsi" w:hAnsiTheme="majorHAnsi" w:cstheme="majorHAnsi"/>
        </w:rPr>
        <w:t>Programme</w:t>
      </w:r>
      <w:proofErr w:type="spellEnd"/>
      <w:r w:rsidRPr="00EE6FEE">
        <w:rPr>
          <w:rFonts w:asciiTheme="majorHAnsi" w:hAnsiTheme="majorHAnsi" w:cstheme="majorHAnsi"/>
        </w:rPr>
        <w:t xml:space="preserve"> for Research and Innovation under the Speciﬁc Grant Agreement No. 945539 (Human Brain Project SGA3)</w:t>
      </w:r>
      <w:r w:rsidR="00EE6FEE" w:rsidRPr="00EE6FEE">
        <w:rPr>
          <w:rFonts w:asciiTheme="majorHAnsi" w:hAnsiTheme="majorHAnsi" w:cstheme="majorHAnsi"/>
        </w:rPr>
        <w:t xml:space="preserve">, and </w:t>
      </w:r>
      <w:r w:rsidR="00EE6FEE" w:rsidRPr="00EE6FEE">
        <w:rPr>
          <w:rFonts w:asciiTheme="majorHAnsi" w:hAnsiTheme="majorHAnsi" w:cstheme="majorHAnsi"/>
          <w:lang w:val="en-GB"/>
        </w:rPr>
        <w:t>by #NEXTGENERATIONEU (NGEU) and funded by the Ministry of University and Research (MUR), National Recovery and Resilience Plan (NRRP), project MNESYS (PE0000006) – A Multiscale integrated approach to the study of the nervous system in health and disease (DN. 1553 11.10.2022).</w:t>
      </w:r>
    </w:p>
    <w:p w14:paraId="52676C60" w14:textId="77777777" w:rsidR="00D84FC8" w:rsidRDefault="00A85988">
      <w:pPr>
        <w:pStyle w:val="Titolo1"/>
      </w:pPr>
      <w:bookmarkStart w:id="10" w:name="_likfz5evy4v5" w:colFirst="0" w:colLast="0"/>
      <w:bookmarkEnd w:id="10"/>
      <w:r>
        <w:t>Conflict of Interest Statement</w:t>
      </w:r>
    </w:p>
    <w:p w14:paraId="64B582E7" w14:textId="77777777" w:rsidR="00D84FC8" w:rsidRDefault="00A85988">
      <w:pPr>
        <w:ind w:firstLine="0"/>
        <w:rPr>
          <w:sz w:val="20"/>
          <w:szCs w:val="20"/>
        </w:rPr>
      </w:pPr>
      <w:r>
        <w:rPr>
          <w:i/>
          <w:sz w:val="20"/>
          <w:szCs w:val="20"/>
        </w:rPr>
        <w:t>The authors declare no competing interests</w:t>
      </w:r>
      <w:r>
        <w:rPr>
          <w:sz w:val="20"/>
          <w:szCs w:val="20"/>
        </w:rPr>
        <w:t>.</w:t>
      </w:r>
    </w:p>
    <w:p w14:paraId="4B8972BC" w14:textId="59F04E08" w:rsidR="00C311F8" w:rsidRDefault="00C311F8" w:rsidP="00C311F8">
      <w:pPr>
        <w:pStyle w:val="Titolo1"/>
      </w:pPr>
      <w:r>
        <w:t>Supporting Information</w:t>
      </w:r>
    </w:p>
    <w:p w14:paraId="22705C16" w14:textId="7395708E" w:rsidR="00C311F8" w:rsidRDefault="00492E10">
      <w:pPr>
        <w:ind w:firstLine="0"/>
        <w:rPr>
          <w:sz w:val="20"/>
          <w:szCs w:val="20"/>
        </w:rPr>
      </w:pPr>
      <w:r w:rsidRPr="00492E10">
        <w:rPr>
          <w:sz w:val="20"/>
          <w:szCs w:val="20"/>
        </w:rPr>
        <w:t>Statistical distributions of experimental EC50 and pKi values from PubChem; dose-response curves for A2A receptor agonists and antagonists with predicted values; tables of predicted EC50 and IC50 values</w:t>
      </w:r>
      <w:r w:rsidR="00006A59">
        <w:rPr>
          <w:sz w:val="20"/>
          <w:szCs w:val="20"/>
        </w:rPr>
        <w:t xml:space="preserve">; </w:t>
      </w:r>
      <w:r w:rsidR="00006A59" w:rsidRPr="00006A59">
        <w:rPr>
          <w:sz w:val="20"/>
          <w:szCs w:val="20"/>
        </w:rPr>
        <w:t>visual guide illustrating an example of the input variables, key parameters, and outputs of the SSB toolkit simulation workflow</w:t>
      </w:r>
    </w:p>
    <w:p w14:paraId="226BC491" w14:textId="77777777" w:rsidR="00D84FC8" w:rsidRDefault="00A85988">
      <w:pPr>
        <w:pStyle w:val="Titolo1"/>
        <w:ind w:left="0" w:firstLine="0"/>
      </w:pPr>
      <w:r>
        <w:t>References</w:t>
      </w:r>
    </w:p>
    <w:p w14:paraId="59DDDCB1" w14:textId="77777777" w:rsidR="00363F53" w:rsidRPr="00363F53" w:rsidRDefault="00A85988" w:rsidP="00363F53">
      <w:pPr>
        <w:pStyle w:val="Bibliografia"/>
        <w:rPr>
          <w:lang w:val="en-GB"/>
        </w:rPr>
      </w:pPr>
      <w:r>
        <w:fldChar w:fldCharType="begin"/>
      </w:r>
      <w:r w:rsidR="004B3A02">
        <w:instrText xml:space="preserve"> ADDIN ZOTERO_BIBL {"uncited":[],"omitted":[],"custom":[]} CSL_BIBLIOGRAPHY </w:instrText>
      </w:r>
      <w:r>
        <w:fldChar w:fldCharType="separate"/>
      </w:r>
      <w:r w:rsidR="00363F53" w:rsidRPr="00363F53">
        <w:rPr>
          <w:lang w:val="en-GB"/>
        </w:rPr>
        <w:t>1.</w:t>
      </w:r>
      <w:r w:rsidR="00363F53" w:rsidRPr="00363F53">
        <w:rPr>
          <w:lang w:val="en-GB"/>
        </w:rPr>
        <w:tab/>
        <w:t xml:space="preserve">Schoeberl, B. Quantitative Systems Pharmacology models as a key to translational medicine. </w:t>
      </w:r>
      <w:r w:rsidR="00363F53" w:rsidRPr="00363F53">
        <w:rPr>
          <w:i/>
          <w:iCs/>
          <w:lang w:val="en-GB"/>
        </w:rPr>
        <w:t>Curr. Opin. Syst. Biol.</w:t>
      </w:r>
      <w:r w:rsidR="00363F53" w:rsidRPr="00363F53">
        <w:rPr>
          <w:lang w:val="en-GB"/>
        </w:rPr>
        <w:t xml:space="preserve"> </w:t>
      </w:r>
      <w:r w:rsidR="00363F53" w:rsidRPr="00363F53">
        <w:rPr>
          <w:b/>
          <w:bCs/>
          <w:lang w:val="en-GB"/>
        </w:rPr>
        <w:t>16</w:t>
      </w:r>
      <w:r w:rsidR="00363F53" w:rsidRPr="00363F53">
        <w:rPr>
          <w:lang w:val="en-GB"/>
        </w:rPr>
        <w:t>, 25–31 (2019).</w:t>
      </w:r>
    </w:p>
    <w:p w14:paraId="2F68507D" w14:textId="77777777" w:rsidR="00363F53" w:rsidRPr="00363F53" w:rsidRDefault="00363F53" w:rsidP="00363F53">
      <w:pPr>
        <w:pStyle w:val="Bibliografia"/>
        <w:rPr>
          <w:lang w:val="en-GB"/>
        </w:rPr>
      </w:pPr>
      <w:r w:rsidRPr="00363F53">
        <w:rPr>
          <w:lang w:val="en-GB"/>
        </w:rPr>
        <w:t>2.</w:t>
      </w:r>
      <w:r w:rsidRPr="00363F53">
        <w:rPr>
          <w:lang w:val="en-GB"/>
        </w:rPr>
        <w:tab/>
        <w:t xml:space="preserve">Geerts, H. </w:t>
      </w:r>
      <w:r w:rsidRPr="00363F53">
        <w:rPr>
          <w:i/>
          <w:iCs/>
          <w:lang w:val="en-GB"/>
        </w:rPr>
        <w:t>et al.</w:t>
      </w:r>
      <w:r w:rsidRPr="00363F53">
        <w:rPr>
          <w:lang w:val="en-GB"/>
        </w:rPr>
        <w:t xml:space="preserve"> Quantitative Systems Pharmacology for Neuroscience Drug Discovery and Development: Current Status, Opportunities, and Challenges. </w:t>
      </w:r>
      <w:r w:rsidRPr="00363F53">
        <w:rPr>
          <w:i/>
          <w:iCs/>
          <w:lang w:val="en-GB"/>
        </w:rPr>
        <w:t>CPT Pharmacomet. Syst. Pharmacol.</w:t>
      </w:r>
      <w:r w:rsidRPr="00363F53">
        <w:rPr>
          <w:lang w:val="en-GB"/>
        </w:rPr>
        <w:t xml:space="preserve"> </w:t>
      </w:r>
      <w:r w:rsidRPr="00363F53">
        <w:rPr>
          <w:b/>
          <w:bCs/>
          <w:lang w:val="en-GB"/>
        </w:rPr>
        <w:t>9</w:t>
      </w:r>
      <w:r w:rsidRPr="00363F53">
        <w:rPr>
          <w:lang w:val="en-GB"/>
        </w:rPr>
        <w:t>, 5–20 (2020).</w:t>
      </w:r>
    </w:p>
    <w:p w14:paraId="4FE48B40" w14:textId="77777777" w:rsidR="00363F53" w:rsidRPr="00363F53" w:rsidRDefault="00363F53" w:rsidP="00363F53">
      <w:pPr>
        <w:pStyle w:val="Bibliografia"/>
        <w:rPr>
          <w:lang w:val="en-GB"/>
        </w:rPr>
      </w:pPr>
      <w:r w:rsidRPr="00363F53">
        <w:rPr>
          <w:lang w:val="en-GB"/>
        </w:rPr>
        <w:t>3.</w:t>
      </w:r>
      <w:r w:rsidRPr="00363F53">
        <w:rPr>
          <w:lang w:val="en-GB"/>
        </w:rPr>
        <w:tab/>
        <w:t xml:space="preserve">Clarelli, F., Liang, J., Martinecz, A., Heiland, I. &amp; Abel Zur Wiesch, P. Multi-scale modeling of drug binding kinetics to predict drug efficacy. </w:t>
      </w:r>
      <w:r w:rsidRPr="00363F53">
        <w:rPr>
          <w:i/>
          <w:iCs/>
          <w:lang w:val="en-GB"/>
        </w:rPr>
        <w:t>Cell. Mol. Life Sci. CMLS</w:t>
      </w:r>
      <w:r w:rsidRPr="00363F53">
        <w:rPr>
          <w:lang w:val="en-GB"/>
        </w:rPr>
        <w:t xml:space="preserve"> </w:t>
      </w:r>
      <w:r w:rsidRPr="00363F53">
        <w:rPr>
          <w:b/>
          <w:bCs/>
          <w:lang w:val="en-GB"/>
        </w:rPr>
        <w:t>77</w:t>
      </w:r>
      <w:r w:rsidRPr="00363F53">
        <w:rPr>
          <w:lang w:val="en-GB"/>
        </w:rPr>
        <w:t>, 381–394 (2020).</w:t>
      </w:r>
    </w:p>
    <w:p w14:paraId="0DBEE6CD" w14:textId="77777777" w:rsidR="00363F53" w:rsidRPr="00363F53" w:rsidRDefault="00363F53" w:rsidP="00363F53">
      <w:pPr>
        <w:pStyle w:val="Bibliografia"/>
        <w:rPr>
          <w:lang w:val="en-GB"/>
        </w:rPr>
      </w:pPr>
      <w:r w:rsidRPr="00363F53">
        <w:rPr>
          <w:lang w:val="en-GB"/>
        </w:rPr>
        <w:t>4.</w:t>
      </w:r>
      <w:r w:rsidRPr="00363F53">
        <w:rPr>
          <w:lang w:val="en-GB"/>
        </w:rPr>
        <w:tab/>
        <w:t xml:space="preserve">Krzyzanski, W. Systems Pharmacology Models for Guiding Drug Design. </w:t>
      </w:r>
      <w:r w:rsidRPr="00363F53">
        <w:rPr>
          <w:i/>
          <w:iCs/>
          <w:lang w:val="en-GB"/>
        </w:rPr>
        <w:t>CPT Pharmacomet. Syst. Pharmacol.</w:t>
      </w:r>
      <w:r w:rsidRPr="00363F53">
        <w:rPr>
          <w:lang w:val="en-GB"/>
        </w:rPr>
        <w:t xml:space="preserve"> </w:t>
      </w:r>
      <w:r w:rsidRPr="00363F53">
        <w:rPr>
          <w:b/>
          <w:bCs/>
          <w:lang w:val="en-GB"/>
        </w:rPr>
        <w:t>2</w:t>
      </w:r>
      <w:r w:rsidRPr="00363F53">
        <w:rPr>
          <w:lang w:val="en-GB"/>
        </w:rPr>
        <w:t>, 39 (2013).</w:t>
      </w:r>
    </w:p>
    <w:p w14:paraId="6FA90410" w14:textId="77777777" w:rsidR="00363F53" w:rsidRPr="00363F53" w:rsidRDefault="00363F53" w:rsidP="00363F53">
      <w:pPr>
        <w:pStyle w:val="Bibliografia"/>
        <w:rPr>
          <w:lang w:val="en-GB"/>
        </w:rPr>
      </w:pPr>
      <w:r w:rsidRPr="00363F53">
        <w:rPr>
          <w:lang w:val="en-GB"/>
        </w:rPr>
        <w:t>5.</w:t>
      </w:r>
      <w:r w:rsidRPr="00363F53">
        <w:rPr>
          <w:lang w:val="en-GB"/>
        </w:rPr>
        <w:tab/>
        <w:t xml:space="preserve">Stein, M., Gabdoulline, R. R. &amp; Wade, R. C. Bridging from molecular simulation to biochemical networks. </w:t>
      </w:r>
      <w:r w:rsidRPr="00363F53">
        <w:rPr>
          <w:i/>
          <w:iCs/>
          <w:lang w:val="en-GB"/>
        </w:rPr>
        <w:t>Curr. Opin. Struct. Biol.</w:t>
      </w:r>
      <w:r w:rsidRPr="00363F53">
        <w:rPr>
          <w:lang w:val="en-GB"/>
        </w:rPr>
        <w:t xml:space="preserve"> </w:t>
      </w:r>
      <w:r w:rsidRPr="00363F53">
        <w:rPr>
          <w:b/>
          <w:bCs/>
          <w:lang w:val="en-GB"/>
        </w:rPr>
        <w:t>17</w:t>
      </w:r>
      <w:r w:rsidRPr="00363F53">
        <w:rPr>
          <w:lang w:val="en-GB"/>
        </w:rPr>
        <w:t>, 166–172 (2007).</w:t>
      </w:r>
    </w:p>
    <w:p w14:paraId="420DBF7E" w14:textId="77777777" w:rsidR="00363F53" w:rsidRPr="00363F53" w:rsidRDefault="00363F53" w:rsidP="00363F53">
      <w:pPr>
        <w:pStyle w:val="Bibliografia"/>
        <w:rPr>
          <w:lang w:val="en-GB"/>
        </w:rPr>
      </w:pPr>
      <w:r w:rsidRPr="00363F53">
        <w:rPr>
          <w:lang w:val="en-GB"/>
        </w:rPr>
        <w:lastRenderedPageBreak/>
        <w:t>6.</w:t>
      </w:r>
      <w:r w:rsidRPr="00363F53">
        <w:rPr>
          <w:lang w:val="en-GB"/>
        </w:rPr>
        <w:tab/>
        <w:t>Micheli, P. A mechanistic model of NMDA and AMPA receptors-mediated synaptic transmission in individual hippocampal CA3-CA1 synapses: a computational multiscale approach. (University of Verona, 2021).</w:t>
      </w:r>
    </w:p>
    <w:p w14:paraId="24780AFC" w14:textId="77777777" w:rsidR="00363F53" w:rsidRPr="00363F53" w:rsidRDefault="00363F53" w:rsidP="00363F53">
      <w:pPr>
        <w:pStyle w:val="Bibliografia"/>
        <w:rPr>
          <w:lang w:val="en-GB"/>
        </w:rPr>
      </w:pPr>
      <w:r w:rsidRPr="00363F53">
        <w:rPr>
          <w:lang w:val="en-GB"/>
        </w:rPr>
        <w:t>7.</w:t>
      </w:r>
      <w:r w:rsidRPr="00363F53">
        <w:rPr>
          <w:lang w:val="en-GB"/>
        </w:rPr>
        <w:tab/>
        <w:t xml:space="preserve">Meyer, M. </w:t>
      </w:r>
      <w:r w:rsidRPr="00363F53">
        <w:rPr>
          <w:i/>
          <w:iCs/>
          <w:lang w:val="en-GB"/>
        </w:rPr>
        <w:t>et al.</w:t>
      </w:r>
      <w:r w:rsidRPr="00363F53">
        <w:rPr>
          <w:lang w:val="en-GB"/>
        </w:rPr>
        <w:t xml:space="preserve"> Structure-function relationships of the disease-linked A218T oxytocin receptor variant. </w:t>
      </w:r>
      <w:r w:rsidRPr="00363F53">
        <w:rPr>
          <w:i/>
          <w:iCs/>
          <w:lang w:val="en-GB"/>
        </w:rPr>
        <w:t>Mol. Psychiatry</w:t>
      </w:r>
      <w:r w:rsidRPr="00363F53">
        <w:rPr>
          <w:lang w:val="en-GB"/>
        </w:rPr>
        <w:t xml:space="preserve"> 1–11 (2022) doi:10.1038/s41380-021-01241-8.</w:t>
      </w:r>
    </w:p>
    <w:p w14:paraId="2C4A2098" w14:textId="77777777" w:rsidR="00363F53" w:rsidRPr="00363F53" w:rsidRDefault="00363F53" w:rsidP="00363F53">
      <w:pPr>
        <w:pStyle w:val="Bibliografia"/>
        <w:rPr>
          <w:lang w:val="en-GB"/>
        </w:rPr>
      </w:pPr>
      <w:r w:rsidRPr="00363F53">
        <w:rPr>
          <w:lang w:val="en-GB"/>
        </w:rPr>
        <w:t>8.</w:t>
      </w:r>
      <w:r w:rsidRPr="00363F53">
        <w:rPr>
          <w:lang w:val="en-GB"/>
        </w:rPr>
        <w:tab/>
        <w:t xml:space="preserve">Malik-Sheriff, R. S. </w:t>
      </w:r>
      <w:r w:rsidRPr="00363F53">
        <w:rPr>
          <w:i/>
          <w:iCs/>
          <w:lang w:val="en-GB"/>
        </w:rPr>
        <w:t>et al.</w:t>
      </w:r>
      <w:r w:rsidRPr="00363F53">
        <w:rPr>
          <w:lang w:val="en-GB"/>
        </w:rPr>
        <w:t xml:space="preserve"> BioModels—15 years of sharing computational models in life science. </w:t>
      </w:r>
      <w:r w:rsidRPr="00363F53">
        <w:rPr>
          <w:i/>
          <w:iCs/>
          <w:lang w:val="en-GB"/>
        </w:rPr>
        <w:t>Nucleic Acids Res.</w:t>
      </w:r>
      <w:r w:rsidRPr="00363F53">
        <w:rPr>
          <w:lang w:val="en-GB"/>
        </w:rPr>
        <w:t xml:space="preserve"> </w:t>
      </w:r>
      <w:r w:rsidRPr="00363F53">
        <w:rPr>
          <w:b/>
          <w:bCs/>
          <w:lang w:val="en-GB"/>
        </w:rPr>
        <w:t>48</w:t>
      </w:r>
      <w:r w:rsidRPr="00363F53">
        <w:rPr>
          <w:lang w:val="en-GB"/>
        </w:rPr>
        <w:t>, D407–D415 (2020).</w:t>
      </w:r>
    </w:p>
    <w:p w14:paraId="32D11FCA" w14:textId="77777777" w:rsidR="00363F53" w:rsidRPr="00363F53" w:rsidRDefault="00363F53" w:rsidP="00363F53">
      <w:pPr>
        <w:pStyle w:val="Bibliografia"/>
        <w:rPr>
          <w:lang w:val="en-GB"/>
        </w:rPr>
      </w:pPr>
      <w:r w:rsidRPr="00363F53">
        <w:rPr>
          <w:lang w:val="en-GB"/>
        </w:rPr>
        <w:t>9.</w:t>
      </w:r>
      <w:r w:rsidRPr="00363F53">
        <w:rPr>
          <w:lang w:val="en-GB"/>
        </w:rPr>
        <w:tab/>
        <w:t xml:space="preserve">Xie, L. </w:t>
      </w:r>
      <w:r w:rsidRPr="00363F53">
        <w:rPr>
          <w:i/>
          <w:iCs/>
          <w:lang w:val="en-GB"/>
        </w:rPr>
        <w:t>et al.</w:t>
      </w:r>
      <w:r w:rsidRPr="00363F53">
        <w:rPr>
          <w:lang w:val="en-GB"/>
        </w:rPr>
        <w:t xml:space="preserve"> Towards Structural Systems Pharmacology to Study Complex Diseases and Personalized Medicine. </w:t>
      </w:r>
      <w:r w:rsidRPr="00363F53">
        <w:rPr>
          <w:i/>
          <w:iCs/>
          <w:lang w:val="en-GB"/>
        </w:rPr>
        <w:t>PLoS Comput. Biol.</w:t>
      </w:r>
      <w:r w:rsidRPr="00363F53">
        <w:rPr>
          <w:lang w:val="en-GB"/>
        </w:rPr>
        <w:t xml:space="preserve"> </w:t>
      </w:r>
      <w:r w:rsidRPr="00363F53">
        <w:rPr>
          <w:b/>
          <w:bCs/>
          <w:lang w:val="en-GB"/>
        </w:rPr>
        <w:t>10</w:t>
      </w:r>
      <w:r w:rsidRPr="00363F53">
        <w:rPr>
          <w:lang w:val="en-GB"/>
        </w:rPr>
        <w:t>, (2014).</w:t>
      </w:r>
    </w:p>
    <w:p w14:paraId="1BBD678B" w14:textId="77777777" w:rsidR="00363F53" w:rsidRPr="00363F53" w:rsidRDefault="00363F53" w:rsidP="00363F53">
      <w:pPr>
        <w:pStyle w:val="Bibliografia"/>
        <w:rPr>
          <w:lang w:val="en-GB"/>
        </w:rPr>
      </w:pPr>
      <w:r w:rsidRPr="00363F53">
        <w:rPr>
          <w:lang w:val="en-GB"/>
        </w:rPr>
        <w:t>10.</w:t>
      </w:r>
      <w:r w:rsidRPr="00363F53">
        <w:rPr>
          <w:lang w:val="en-GB"/>
        </w:rPr>
        <w:tab/>
        <w:t xml:space="preserve">Suresh Babu, C. V., Joo Song, E. &amp; Yoo, Y. S. Modeling and simulation in signal transduction pathways: a systems biology approach. </w:t>
      </w:r>
      <w:r w:rsidRPr="00363F53">
        <w:rPr>
          <w:i/>
          <w:iCs/>
          <w:lang w:val="en-GB"/>
        </w:rPr>
        <w:t>Biochimie</w:t>
      </w:r>
      <w:r w:rsidRPr="00363F53">
        <w:rPr>
          <w:lang w:val="en-GB"/>
        </w:rPr>
        <w:t xml:space="preserve"> </w:t>
      </w:r>
      <w:r w:rsidRPr="00363F53">
        <w:rPr>
          <w:b/>
          <w:bCs/>
          <w:lang w:val="en-GB"/>
        </w:rPr>
        <w:t>88</w:t>
      </w:r>
      <w:r w:rsidRPr="00363F53">
        <w:rPr>
          <w:lang w:val="en-GB"/>
        </w:rPr>
        <w:t>, 277–283 (2006).</w:t>
      </w:r>
    </w:p>
    <w:p w14:paraId="4C3A0D32" w14:textId="77777777" w:rsidR="00363F53" w:rsidRPr="00363F53" w:rsidRDefault="00363F53" w:rsidP="00363F53">
      <w:pPr>
        <w:pStyle w:val="Bibliografia"/>
        <w:rPr>
          <w:lang w:val="en-GB"/>
        </w:rPr>
      </w:pPr>
      <w:r w:rsidRPr="00363F53">
        <w:rPr>
          <w:lang w:val="en-GB"/>
        </w:rPr>
        <w:t>11.</w:t>
      </w:r>
      <w:r w:rsidRPr="00363F53">
        <w:rPr>
          <w:lang w:val="en-GB"/>
        </w:rPr>
        <w:tab/>
        <w:t xml:space="preserve">Blackwell, K. T. Approaches and tools for modeling signaling pathways and calcium dynamics in neurons. </w:t>
      </w:r>
      <w:r w:rsidRPr="00363F53">
        <w:rPr>
          <w:i/>
          <w:iCs/>
          <w:lang w:val="en-GB"/>
        </w:rPr>
        <w:t>J. Neurosci. Methods</w:t>
      </w:r>
      <w:r w:rsidRPr="00363F53">
        <w:rPr>
          <w:lang w:val="en-GB"/>
        </w:rPr>
        <w:t xml:space="preserve"> </w:t>
      </w:r>
      <w:r w:rsidRPr="00363F53">
        <w:rPr>
          <w:b/>
          <w:bCs/>
          <w:lang w:val="en-GB"/>
        </w:rPr>
        <w:t>220</w:t>
      </w:r>
      <w:r w:rsidRPr="00363F53">
        <w:rPr>
          <w:lang w:val="en-GB"/>
        </w:rPr>
        <w:t>, 131–140 (2013).</w:t>
      </w:r>
    </w:p>
    <w:p w14:paraId="6A191EDD" w14:textId="77777777" w:rsidR="00363F53" w:rsidRPr="00363F53" w:rsidRDefault="00363F53" w:rsidP="00363F53">
      <w:pPr>
        <w:pStyle w:val="Bibliografia"/>
        <w:rPr>
          <w:lang w:val="en-GB"/>
        </w:rPr>
      </w:pPr>
      <w:r w:rsidRPr="00363F53">
        <w:rPr>
          <w:lang w:val="en-GB"/>
        </w:rPr>
        <w:t>12.</w:t>
      </w:r>
      <w:r w:rsidRPr="00363F53">
        <w:rPr>
          <w:lang w:val="en-GB"/>
        </w:rPr>
        <w:tab/>
        <w:t xml:space="preserve">Zhang, F., Liu, R. &amp; Zheng, J. Sig2GRN: a software tool linking signaling pathway with gene regulatory network for dynamic simulation. </w:t>
      </w:r>
      <w:r w:rsidRPr="00363F53">
        <w:rPr>
          <w:i/>
          <w:iCs/>
          <w:lang w:val="en-GB"/>
        </w:rPr>
        <w:t>BMC Syst. Biol.</w:t>
      </w:r>
      <w:r w:rsidRPr="00363F53">
        <w:rPr>
          <w:lang w:val="en-GB"/>
        </w:rPr>
        <w:t xml:space="preserve"> </w:t>
      </w:r>
      <w:r w:rsidRPr="00363F53">
        <w:rPr>
          <w:b/>
          <w:bCs/>
          <w:lang w:val="en-GB"/>
        </w:rPr>
        <w:t>10</w:t>
      </w:r>
      <w:r w:rsidRPr="00363F53">
        <w:rPr>
          <w:lang w:val="en-GB"/>
        </w:rPr>
        <w:t>, 123 (2016).</w:t>
      </w:r>
    </w:p>
    <w:p w14:paraId="60C1ED1C" w14:textId="77777777" w:rsidR="00363F53" w:rsidRPr="00363F53" w:rsidRDefault="00363F53" w:rsidP="00363F53">
      <w:pPr>
        <w:pStyle w:val="Bibliografia"/>
        <w:rPr>
          <w:lang w:val="en-GB"/>
        </w:rPr>
      </w:pPr>
      <w:r w:rsidRPr="00363F53">
        <w:rPr>
          <w:lang w:val="en-GB"/>
        </w:rPr>
        <w:t>13.</w:t>
      </w:r>
      <w:r w:rsidRPr="00363F53">
        <w:rPr>
          <w:lang w:val="en-GB"/>
        </w:rPr>
        <w:tab/>
        <w:t xml:space="preserve">Tang, Z., Zhang, T., Yang, B., Su, J. &amp; Song, Q. spaCI: deciphering spatial cellular communications through adaptive graph model. </w:t>
      </w:r>
      <w:r w:rsidRPr="00363F53">
        <w:rPr>
          <w:i/>
          <w:iCs/>
          <w:lang w:val="en-GB"/>
        </w:rPr>
        <w:t>Brief. Bioinform.</w:t>
      </w:r>
      <w:r w:rsidRPr="00363F53">
        <w:rPr>
          <w:lang w:val="en-GB"/>
        </w:rPr>
        <w:t xml:space="preserve"> </w:t>
      </w:r>
      <w:r w:rsidRPr="00363F53">
        <w:rPr>
          <w:b/>
          <w:bCs/>
          <w:lang w:val="en-GB"/>
        </w:rPr>
        <w:t>24</w:t>
      </w:r>
      <w:r w:rsidRPr="00363F53">
        <w:rPr>
          <w:lang w:val="en-GB"/>
        </w:rPr>
        <w:t>, bbac563 (2023).</w:t>
      </w:r>
    </w:p>
    <w:p w14:paraId="0AB2296F" w14:textId="77777777" w:rsidR="00363F53" w:rsidRPr="00363F53" w:rsidRDefault="00363F53" w:rsidP="00363F53">
      <w:pPr>
        <w:pStyle w:val="Bibliografia"/>
        <w:rPr>
          <w:lang w:val="en-GB"/>
        </w:rPr>
      </w:pPr>
      <w:r w:rsidRPr="00363F53">
        <w:rPr>
          <w:lang w:val="en-GB"/>
        </w:rPr>
        <w:t>14.</w:t>
      </w:r>
      <w:r w:rsidRPr="00363F53">
        <w:rPr>
          <w:lang w:val="en-GB"/>
        </w:rPr>
        <w:tab/>
        <w:t xml:space="preserve">Schaff, J., Fink, C. C., Slepchenko, B., Carson, J. H. &amp; Loew, L. M. A general computational framework for modeling cellular structure and function. </w:t>
      </w:r>
      <w:r w:rsidRPr="00363F53">
        <w:rPr>
          <w:i/>
          <w:iCs/>
          <w:lang w:val="en-GB"/>
        </w:rPr>
        <w:t>Biophys. J.</w:t>
      </w:r>
      <w:r w:rsidRPr="00363F53">
        <w:rPr>
          <w:lang w:val="en-GB"/>
        </w:rPr>
        <w:t xml:space="preserve"> </w:t>
      </w:r>
      <w:r w:rsidRPr="00363F53">
        <w:rPr>
          <w:b/>
          <w:bCs/>
          <w:lang w:val="en-GB"/>
        </w:rPr>
        <w:t>73</w:t>
      </w:r>
      <w:r w:rsidRPr="00363F53">
        <w:rPr>
          <w:lang w:val="en-GB"/>
        </w:rPr>
        <w:t>, 1135–1146 (1997).</w:t>
      </w:r>
    </w:p>
    <w:p w14:paraId="6FEC4E21" w14:textId="77777777" w:rsidR="00363F53" w:rsidRPr="00363F53" w:rsidRDefault="00363F53" w:rsidP="00363F53">
      <w:pPr>
        <w:pStyle w:val="Bibliografia"/>
        <w:rPr>
          <w:lang w:val="en-GB"/>
        </w:rPr>
      </w:pPr>
      <w:r w:rsidRPr="00363F53">
        <w:rPr>
          <w:lang w:val="en-GB"/>
        </w:rPr>
        <w:t>15.</w:t>
      </w:r>
      <w:r w:rsidRPr="00363F53">
        <w:rPr>
          <w:lang w:val="en-GB"/>
        </w:rPr>
        <w:tab/>
        <w:t xml:space="preserve">Hoops, S. </w:t>
      </w:r>
      <w:r w:rsidRPr="00363F53">
        <w:rPr>
          <w:i/>
          <w:iCs/>
          <w:lang w:val="en-GB"/>
        </w:rPr>
        <w:t>et al.</w:t>
      </w:r>
      <w:r w:rsidRPr="00363F53">
        <w:rPr>
          <w:lang w:val="en-GB"/>
        </w:rPr>
        <w:t xml:space="preserve"> COPASI—a COmplex PAthway SImulator. </w:t>
      </w:r>
      <w:r w:rsidRPr="00363F53">
        <w:rPr>
          <w:i/>
          <w:iCs/>
          <w:lang w:val="en-GB"/>
        </w:rPr>
        <w:t>Bioinformatics</w:t>
      </w:r>
      <w:r w:rsidRPr="00363F53">
        <w:rPr>
          <w:lang w:val="en-GB"/>
        </w:rPr>
        <w:t xml:space="preserve"> </w:t>
      </w:r>
      <w:r w:rsidRPr="00363F53">
        <w:rPr>
          <w:b/>
          <w:bCs/>
          <w:lang w:val="en-GB"/>
        </w:rPr>
        <w:t>22</w:t>
      </w:r>
      <w:r w:rsidRPr="00363F53">
        <w:rPr>
          <w:lang w:val="en-GB"/>
        </w:rPr>
        <w:t>, 3067–3074 (2006).</w:t>
      </w:r>
    </w:p>
    <w:p w14:paraId="577E3AC7" w14:textId="77777777" w:rsidR="00363F53" w:rsidRPr="00363F53" w:rsidRDefault="00363F53" w:rsidP="00363F53">
      <w:pPr>
        <w:pStyle w:val="Bibliografia"/>
        <w:rPr>
          <w:lang w:val="en-GB"/>
        </w:rPr>
      </w:pPr>
      <w:r w:rsidRPr="00363F53">
        <w:rPr>
          <w:lang w:val="en-GB"/>
        </w:rPr>
        <w:t>16.</w:t>
      </w:r>
      <w:r w:rsidRPr="00363F53">
        <w:rPr>
          <w:lang w:val="en-GB"/>
        </w:rPr>
        <w:tab/>
        <w:t xml:space="preserve">Nair, A. G., Gutierrez-Arenas, O., Eriksson, O., Vincent, P. &amp; Hellgren Kotaleski, J. Sensing Positive versus Negative Reward Signals through Adenylyl Cyclase-Coupled GPCRs in Direct and Indirect Pathway Striatal Medium Spiny Neurons. </w:t>
      </w:r>
      <w:r w:rsidRPr="00363F53">
        <w:rPr>
          <w:i/>
          <w:iCs/>
          <w:lang w:val="en-GB"/>
        </w:rPr>
        <w:t>J. Neurosci.</w:t>
      </w:r>
      <w:r w:rsidRPr="00363F53">
        <w:rPr>
          <w:lang w:val="en-GB"/>
        </w:rPr>
        <w:t xml:space="preserve"> </w:t>
      </w:r>
      <w:r w:rsidRPr="00363F53">
        <w:rPr>
          <w:b/>
          <w:bCs/>
          <w:lang w:val="en-GB"/>
        </w:rPr>
        <w:t>35</w:t>
      </w:r>
      <w:r w:rsidRPr="00363F53">
        <w:rPr>
          <w:lang w:val="en-GB"/>
        </w:rPr>
        <w:t>, 14017–14030 (2015).</w:t>
      </w:r>
    </w:p>
    <w:p w14:paraId="20A1C8A0" w14:textId="77777777" w:rsidR="00363F53" w:rsidRPr="00363F53" w:rsidRDefault="00363F53" w:rsidP="00363F53">
      <w:pPr>
        <w:pStyle w:val="Bibliografia"/>
        <w:rPr>
          <w:lang w:val="en-GB"/>
        </w:rPr>
      </w:pPr>
      <w:r w:rsidRPr="00363F53">
        <w:rPr>
          <w:lang w:val="en-GB"/>
        </w:rPr>
        <w:lastRenderedPageBreak/>
        <w:t>17.</w:t>
      </w:r>
      <w:r w:rsidRPr="00363F53">
        <w:rPr>
          <w:lang w:val="en-GB"/>
        </w:rPr>
        <w:tab/>
        <w:t xml:space="preserve">Chang, C., Poteet, E., Schetz, J. A., Gümüş, Z. H. &amp; Weinstein, H. Towards a Quantitative Representation of the Cell Signaling Mechanisms of Hallucinogens: Measurement and Mathematical Modeling of 5-HT1A and 5-HT2A receptor-mediated ERK1/2 Activation. </w:t>
      </w:r>
      <w:r w:rsidRPr="00363F53">
        <w:rPr>
          <w:i/>
          <w:iCs/>
          <w:lang w:val="en-GB"/>
        </w:rPr>
        <w:t>Neuropharmacology</w:t>
      </w:r>
      <w:r w:rsidRPr="00363F53">
        <w:rPr>
          <w:lang w:val="en-GB"/>
        </w:rPr>
        <w:t xml:space="preserve"> </w:t>
      </w:r>
      <w:r w:rsidRPr="00363F53">
        <w:rPr>
          <w:b/>
          <w:bCs/>
          <w:lang w:val="en-GB"/>
        </w:rPr>
        <w:t>56</w:t>
      </w:r>
      <w:r w:rsidRPr="00363F53">
        <w:rPr>
          <w:lang w:val="en-GB"/>
        </w:rPr>
        <w:t>, 213–225 (2009).</w:t>
      </w:r>
    </w:p>
    <w:p w14:paraId="799A5DEA" w14:textId="77777777" w:rsidR="00363F53" w:rsidRPr="00363F53" w:rsidRDefault="00363F53" w:rsidP="00363F53">
      <w:pPr>
        <w:pStyle w:val="Bibliografia"/>
        <w:rPr>
          <w:lang w:val="en-GB"/>
        </w:rPr>
      </w:pPr>
      <w:r w:rsidRPr="00363F53">
        <w:rPr>
          <w:lang w:val="en-GB"/>
        </w:rPr>
        <w:t>18.</w:t>
      </w:r>
      <w:r w:rsidRPr="00363F53">
        <w:rPr>
          <w:lang w:val="en-GB"/>
        </w:rPr>
        <w:tab/>
        <w:t xml:space="preserve">Lopez, C. F., Muhlich, J. L., Bachman, J. A. &amp; Sorger, P. K. Programming biological models in Python using PySB. </w:t>
      </w:r>
      <w:r w:rsidRPr="00363F53">
        <w:rPr>
          <w:i/>
          <w:iCs/>
          <w:lang w:val="en-GB"/>
        </w:rPr>
        <w:t>Mol. Syst. Biol.</w:t>
      </w:r>
      <w:r w:rsidRPr="00363F53">
        <w:rPr>
          <w:lang w:val="en-GB"/>
        </w:rPr>
        <w:t xml:space="preserve"> </w:t>
      </w:r>
      <w:r w:rsidRPr="00363F53">
        <w:rPr>
          <w:b/>
          <w:bCs/>
          <w:lang w:val="en-GB"/>
        </w:rPr>
        <w:t>9</w:t>
      </w:r>
      <w:r w:rsidRPr="00363F53">
        <w:rPr>
          <w:lang w:val="en-GB"/>
        </w:rPr>
        <w:t>, 646 (2013).</w:t>
      </w:r>
    </w:p>
    <w:p w14:paraId="3211D843" w14:textId="77777777" w:rsidR="00363F53" w:rsidRPr="00363F53" w:rsidRDefault="00363F53" w:rsidP="00363F53">
      <w:pPr>
        <w:pStyle w:val="Bibliografia"/>
        <w:rPr>
          <w:lang w:val="en-GB"/>
        </w:rPr>
      </w:pPr>
      <w:r w:rsidRPr="00363F53">
        <w:rPr>
          <w:lang w:val="en-GB"/>
        </w:rPr>
        <w:t>19.</w:t>
      </w:r>
      <w:r w:rsidRPr="00363F53">
        <w:rPr>
          <w:lang w:val="en-GB"/>
        </w:rPr>
        <w:tab/>
        <w:t xml:space="preserve">Golan, D. E., Tashjian, A. H., Armstrong, E. J. &amp; Armstrong, A. W. </w:t>
      </w:r>
      <w:r w:rsidRPr="00363F53">
        <w:rPr>
          <w:i/>
          <w:iCs/>
          <w:lang w:val="en-GB"/>
        </w:rPr>
        <w:t>Principles of Pharmacology: The Pathophysiologic Basis of Drug Therapy</w:t>
      </w:r>
      <w:r w:rsidRPr="00363F53">
        <w:rPr>
          <w:lang w:val="en-GB"/>
        </w:rPr>
        <w:t>. (Wolters Kluwer Health/Lippincott Williams &amp; Wilkins, Philadelphia, 2012).</w:t>
      </w:r>
    </w:p>
    <w:p w14:paraId="71A25EB9" w14:textId="77777777" w:rsidR="00363F53" w:rsidRPr="00363F53" w:rsidRDefault="00363F53" w:rsidP="00363F53">
      <w:pPr>
        <w:pStyle w:val="Bibliografia"/>
        <w:rPr>
          <w:lang w:val="en-GB"/>
        </w:rPr>
      </w:pPr>
      <w:r w:rsidRPr="00363F53">
        <w:rPr>
          <w:lang w:val="en-GB"/>
        </w:rPr>
        <w:t>20.</w:t>
      </w:r>
      <w:r w:rsidRPr="00363F53">
        <w:rPr>
          <w:lang w:val="en-GB"/>
        </w:rPr>
        <w:tab/>
        <w:t xml:space="preserve">Sebaugh, J. L. &amp; McCray, P. D. Defining the linear portion of a sigmoid-shaped curve: bend points. </w:t>
      </w:r>
      <w:r w:rsidRPr="00363F53">
        <w:rPr>
          <w:i/>
          <w:iCs/>
          <w:lang w:val="en-GB"/>
        </w:rPr>
        <w:t>Pharm. Stat.</w:t>
      </w:r>
      <w:r w:rsidRPr="00363F53">
        <w:rPr>
          <w:lang w:val="en-GB"/>
        </w:rPr>
        <w:t xml:space="preserve"> </w:t>
      </w:r>
      <w:r w:rsidRPr="00363F53">
        <w:rPr>
          <w:b/>
          <w:bCs/>
          <w:lang w:val="en-GB"/>
        </w:rPr>
        <w:t>2</w:t>
      </w:r>
      <w:r w:rsidRPr="00363F53">
        <w:rPr>
          <w:lang w:val="en-GB"/>
        </w:rPr>
        <w:t>, 167–174 (2003).</w:t>
      </w:r>
    </w:p>
    <w:p w14:paraId="7D18DDFB" w14:textId="77777777" w:rsidR="00363F53" w:rsidRPr="00363F53" w:rsidRDefault="00363F53" w:rsidP="00363F53">
      <w:pPr>
        <w:pStyle w:val="Bibliografia"/>
        <w:rPr>
          <w:lang w:val="en-GB"/>
        </w:rPr>
      </w:pPr>
      <w:r w:rsidRPr="00363F53">
        <w:rPr>
          <w:lang w:val="en-GB"/>
        </w:rPr>
        <w:t>21.</w:t>
      </w:r>
      <w:r w:rsidRPr="00363F53">
        <w:rPr>
          <w:lang w:val="en-GB"/>
        </w:rPr>
        <w:tab/>
        <w:t xml:space="preserve">Schuetz, D. A. </w:t>
      </w:r>
      <w:r w:rsidRPr="00363F53">
        <w:rPr>
          <w:i/>
          <w:iCs/>
          <w:lang w:val="en-GB"/>
        </w:rPr>
        <w:t>et al.</w:t>
      </w:r>
      <w:r w:rsidRPr="00363F53">
        <w:rPr>
          <w:lang w:val="en-GB"/>
        </w:rPr>
        <w:t xml:space="preserve"> Kinetics for Drug Discovery: an industry-driven effort to target drug residence time. </w:t>
      </w:r>
      <w:r w:rsidRPr="00363F53">
        <w:rPr>
          <w:i/>
          <w:iCs/>
          <w:lang w:val="en-GB"/>
        </w:rPr>
        <w:t>Drug Discov. Today</w:t>
      </w:r>
      <w:r w:rsidRPr="00363F53">
        <w:rPr>
          <w:lang w:val="en-GB"/>
        </w:rPr>
        <w:t xml:space="preserve"> </w:t>
      </w:r>
      <w:r w:rsidRPr="00363F53">
        <w:rPr>
          <w:b/>
          <w:bCs/>
          <w:lang w:val="en-GB"/>
        </w:rPr>
        <w:t>22</w:t>
      </w:r>
      <w:r w:rsidRPr="00363F53">
        <w:rPr>
          <w:lang w:val="en-GB"/>
        </w:rPr>
        <w:t>, 896–911 (2017).</w:t>
      </w:r>
    </w:p>
    <w:p w14:paraId="3E08F346" w14:textId="77777777" w:rsidR="00363F53" w:rsidRPr="00363F53" w:rsidRDefault="00363F53" w:rsidP="00363F53">
      <w:pPr>
        <w:pStyle w:val="Bibliografia"/>
        <w:rPr>
          <w:lang w:val="en-GB"/>
        </w:rPr>
      </w:pPr>
      <w:r w:rsidRPr="00363F53">
        <w:rPr>
          <w:lang w:val="en-GB"/>
        </w:rPr>
        <w:t>22.</w:t>
      </w:r>
      <w:r w:rsidRPr="00363F53">
        <w:rPr>
          <w:lang w:val="en-GB"/>
        </w:rPr>
        <w:tab/>
        <w:t xml:space="preserve">Bruce, N. J., Ganotra, G. K., Richter, S. &amp; Wade, R. C. KBbox: A Toolbox of Computational Methods for Studying the Kinetics of Molecular Binding. </w:t>
      </w:r>
      <w:r w:rsidRPr="00363F53">
        <w:rPr>
          <w:i/>
          <w:iCs/>
          <w:lang w:val="en-GB"/>
        </w:rPr>
        <w:t>J. Chem. Inf. Model.</w:t>
      </w:r>
      <w:r w:rsidRPr="00363F53">
        <w:rPr>
          <w:lang w:val="en-GB"/>
        </w:rPr>
        <w:t xml:space="preserve"> </w:t>
      </w:r>
      <w:r w:rsidRPr="00363F53">
        <w:rPr>
          <w:b/>
          <w:bCs/>
          <w:lang w:val="en-GB"/>
        </w:rPr>
        <w:t>59</w:t>
      </w:r>
      <w:r w:rsidRPr="00363F53">
        <w:rPr>
          <w:lang w:val="en-GB"/>
        </w:rPr>
        <w:t>, 3630–3634 (2019).</w:t>
      </w:r>
    </w:p>
    <w:p w14:paraId="78699F77" w14:textId="77777777" w:rsidR="00363F53" w:rsidRPr="00363F53" w:rsidRDefault="00363F53" w:rsidP="00363F53">
      <w:pPr>
        <w:pStyle w:val="Bibliografia"/>
        <w:rPr>
          <w:lang w:val="en-GB"/>
        </w:rPr>
      </w:pPr>
      <w:r w:rsidRPr="00363F53">
        <w:rPr>
          <w:lang w:val="en-GB"/>
        </w:rPr>
        <w:t>23.</w:t>
      </w:r>
      <w:r w:rsidRPr="00363F53">
        <w:rPr>
          <w:lang w:val="en-GB"/>
        </w:rPr>
        <w:tab/>
        <w:t xml:space="preserve">Nunes-Alves, A., Kokh, D. B. &amp; Wade, R. C. Recent progress in molecular simulation methods for drug binding kinetics. </w:t>
      </w:r>
      <w:r w:rsidRPr="00363F53">
        <w:rPr>
          <w:i/>
          <w:iCs/>
          <w:lang w:val="en-GB"/>
        </w:rPr>
        <w:t>Curr. Opin. Struct. Biol.</w:t>
      </w:r>
      <w:r w:rsidRPr="00363F53">
        <w:rPr>
          <w:lang w:val="en-GB"/>
        </w:rPr>
        <w:t xml:space="preserve"> </w:t>
      </w:r>
      <w:r w:rsidRPr="00363F53">
        <w:rPr>
          <w:b/>
          <w:bCs/>
          <w:lang w:val="en-GB"/>
        </w:rPr>
        <w:t>64</w:t>
      </w:r>
      <w:r w:rsidRPr="00363F53">
        <w:rPr>
          <w:lang w:val="en-GB"/>
        </w:rPr>
        <w:t>, 126–133 (2020).</w:t>
      </w:r>
    </w:p>
    <w:p w14:paraId="07178CAC" w14:textId="77777777" w:rsidR="00363F53" w:rsidRPr="00363F53" w:rsidRDefault="00363F53" w:rsidP="00363F53">
      <w:pPr>
        <w:pStyle w:val="Bibliografia"/>
        <w:rPr>
          <w:lang w:val="en-GB"/>
        </w:rPr>
      </w:pPr>
      <w:r w:rsidRPr="00363F53">
        <w:rPr>
          <w:lang w:val="en-GB"/>
        </w:rPr>
        <w:t>24.</w:t>
      </w:r>
      <w:r w:rsidRPr="00363F53">
        <w:rPr>
          <w:lang w:val="en-GB"/>
        </w:rPr>
        <w:tab/>
        <w:t xml:space="preserve">Capelli, R. </w:t>
      </w:r>
      <w:r w:rsidRPr="00363F53">
        <w:rPr>
          <w:i/>
          <w:iCs/>
          <w:lang w:val="en-GB"/>
        </w:rPr>
        <w:t>et al.</w:t>
      </w:r>
      <w:r w:rsidRPr="00363F53">
        <w:rPr>
          <w:lang w:val="en-GB"/>
        </w:rPr>
        <w:t xml:space="preserve"> Accuracy of Molecular Simulation-Based Predictions of koff Values: A Metadynamics Study. </w:t>
      </w:r>
      <w:r w:rsidRPr="00363F53">
        <w:rPr>
          <w:i/>
          <w:iCs/>
          <w:lang w:val="en-GB"/>
        </w:rPr>
        <w:t>J. Phys. Chem. Lett.</w:t>
      </w:r>
      <w:r w:rsidRPr="00363F53">
        <w:rPr>
          <w:lang w:val="en-GB"/>
        </w:rPr>
        <w:t xml:space="preserve"> </w:t>
      </w:r>
      <w:r w:rsidRPr="00363F53">
        <w:rPr>
          <w:b/>
          <w:bCs/>
          <w:lang w:val="en-GB"/>
        </w:rPr>
        <w:t>11</w:t>
      </w:r>
      <w:r w:rsidRPr="00363F53">
        <w:rPr>
          <w:lang w:val="en-GB"/>
        </w:rPr>
        <w:t>, 6373–6381 (2020).</w:t>
      </w:r>
    </w:p>
    <w:p w14:paraId="2D7C604D" w14:textId="77777777" w:rsidR="00363F53" w:rsidRPr="00363F53" w:rsidRDefault="00363F53" w:rsidP="00363F53">
      <w:pPr>
        <w:pStyle w:val="Bibliografia"/>
        <w:rPr>
          <w:lang w:val="en-GB"/>
        </w:rPr>
      </w:pPr>
      <w:r w:rsidRPr="00363F53">
        <w:rPr>
          <w:lang w:val="en-GB"/>
        </w:rPr>
        <w:t>25.</w:t>
      </w:r>
      <w:r w:rsidRPr="00363F53">
        <w:rPr>
          <w:lang w:val="en-GB"/>
        </w:rPr>
        <w:tab/>
        <w:t xml:space="preserve">Kokh, D. B. </w:t>
      </w:r>
      <w:r w:rsidRPr="00363F53">
        <w:rPr>
          <w:i/>
          <w:iCs/>
          <w:lang w:val="en-GB"/>
        </w:rPr>
        <w:t>et al.</w:t>
      </w:r>
      <w:r w:rsidRPr="00363F53">
        <w:rPr>
          <w:lang w:val="en-GB"/>
        </w:rPr>
        <w:t xml:space="preserve"> Estimation of Drug-Target Residence Times by τ-Random Acceleration Molecular Dynamics Simulations. </w:t>
      </w:r>
      <w:r w:rsidRPr="00363F53">
        <w:rPr>
          <w:i/>
          <w:iCs/>
          <w:lang w:val="en-GB"/>
        </w:rPr>
        <w:t>J. Chem. Theory Comput.</w:t>
      </w:r>
      <w:r w:rsidRPr="00363F53">
        <w:rPr>
          <w:lang w:val="en-GB"/>
        </w:rPr>
        <w:t xml:space="preserve"> </w:t>
      </w:r>
      <w:r w:rsidRPr="00363F53">
        <w:rPr>
          <w:b/>
          <w:bCs/>
          <w:lang w:val="en-GB"/>
        </w:rPr>
        <w:t>14</w:t>
      </w:r>
      <w:r w:rsidRPr="00363F53">
        <w:rPr>
          <w:lang w:val="en-GB"/>
        </w:rPr>
        <w:t>, 3859–3869 (2018).</w:t>
      </w:r>
    </w:p>
    <w:p w14:paraId="17873E32" w14:textId="77777777" w:rsidR="00363F53" w:rsidRPr="00363F53" w:rsidRDefault="00363F53" w:rsidP="00363F53">
      <w:pPr>
        <w:pStyle w:val="Bibliografia"/>
        <w:rPr>
          <w:lang w:val="en-GB"/>
        </w:rPr>
      </w:pPr>
      <w:r w:rsidRPr="00363F53">
        <w:rPr>
          <w:lang w:val="en-GB"/>
        </w:rPr>
        <w:t>26.</w:t>
      </w:r>
      <w:r w:rsidRPr="00363F53">
        <w:rPr>
          <w:lang w:val="en-GB"/>
        </w:rPr>
        <w:tab/>
        <w:t xml:space="preserve">Kluyver, T. </w:t>
      </w:r>
      <w:r w:rsidRPr="00363F53">
        <w:rPr>
          <w:i/>
          <w:iCs/>
          <w:lang w:val="en-GB"/>
        </w:rPr>
        <w:t>et al.</w:t>
      </w:r>
      <w:r w:rsidRPr="00363F53">
        <w:rPr>
          <w:lang w:val="en-GB"/>
        </w:rPr>
        <w:t xml:space="preserve"> Jupyter Notebooks - a publishing format for reproducible computational workflows. in </w:t>
      </w:r>
      <w:r w:rsidRPr="00363F53">
        <w:rPr>
          <w:i/>
          <w:iCs/>
          <w:lang w:val="en-GB"/>
        </w:rPr>
        <w:t>Positioning and Power in Academic Publishing: Players, Agents and Agendas</w:t>
      </w:r>
      <w:r w:rsidRPr="00363F53">
        <w:rPr>
          <w:lang w:val="en-GB"/>
        </w:rPr>
        <w:t xml:space="preserve"> (eds. Loizides, F. &amp; Scmidt, B.) 87–90 (IOS Press, 2016).</w:t>
      </w:r>
    </w:p>
    <w:p w14:paraId="3A69BDEF" w14:textId="77777777" w:rsidR="00363F53" w:rsidRPr="00363F53" w:rsidRDefault="00363F53" w:rsidP="00363F53">
      <w:pPr>
        <w:pStyle w:val="Bibliografia"/>
        <w:rPr>
          <w:lang w:val="en-GB"/>
        </w:rPr>
      </w:pPr>
      <w:r w:rsidRPr="00363F53">
        <w:rPr>
          <w:lang w:val="en-GB"/>
        </w:rPr>
        <w:t>27.</w:t>
      </w:r>
      <w:r w:rsidRPr="00363F53">
        <w:rPr>
          <w:lang w:val="en-GB"/>
        </w:rPr>
        <w:tab/>
        <w:t xml:space="preserve">Kim, S. </w:t>
      </w:r>
      <w:r w:rsidRPr="00363F53">
        <w:rPr>
          <w:i/>
          <w:iCs/>
          <w:lang w:val="en-GB"/>
        </w:rPr>
        <w:t>et al.</w:t>
      </w:r>
      <w:r w:rsidRPr="00363F53">
        <w:rPr>
          <w:lang w:val="en-GB"/>
        </w:rPr>
        <w:t xml:space="preserve"> PubChem in 2021: new data content and improved web interfaces. </w:t>
      </w:r>
      <w:r w:rsidRPr="00363F53">
        <w:rPr>
          <w:i/>
          <w:iCs/>
          <w:lang w:val="en-GB"/>
        </w:rPr>
        <w:t>Nucleic Acids Res.</w:t>
      </w:r>
      <w:r w:rsidRPr="00363F53">
        <w:rPr>
          <w:lang w:val="en-GB"/>
        </w:rPr>
        <w:t xml:space="preserve"> </w:t>
      </w:r>
      <w:r w:rsidRPr="00363F53">
        <w:rPr>
          <w:b/>
          <w:bCs/>
          <w:lang w:val="en-GB"/>
        </w:rPr>
        <w:t>49</w:t>
      </w:r>
      <w:r w:rsidRPr="00363F53">
        <w:rPr>
          <w:lang w:val="en-GB"/>
        </w:rPr>
        <w:t>, D1388–D1395 (2021).</w:t>
      </w:r>
    </w:p>
    <w:p w14:paraId="05A85564" w14:textId="77777777" w:rsidR="00363F53" w:rsidRPr="00363F53" w:rsidRDefault="00363F53" w:rsidP="00363F53">
      <w:pPr>
        <w:pStyle w:val="Bibliografia"/>
        <w:rPr>
          <w:lang w:val="en-GB"/>
        </w:rPr>
      </w:pPr>
      <w:r w:rsidRPr="00363F53">
        <w:rPr>
          <w:lang w:val="en-GB"/>
        </w:rPr>
        <w:lastRenderedPageBreak/>
        <w:t>28.</w:t>
      </w:r>
      <w:r w:rsidRPr="00363F53">
        <w:rPr>
          <w:lang w:val="en-GB"/>
        </w:rPr>
        <w:tab/>
        <w:t xml:space="preserve">Jiménez, J., Škalič, M., Martínez-Rosell, G. &amp; De Fabritiis, G. KDEEP: Protein–Ligand Absolute Binding Affinity Prediction via 3D-Convolutional Neural Networks. </w:t>
      </w:r>
      <w:r w:rsidRPr="00363F53">
        <w:rPr>
          <w:i/>
          <w:iCs/>
          <w:lang w:val="en-GB"/>
        </w:rPr>
        <w:t>J. Chem. Inf. Model.</w:t>
      </w:r>
      <w:r w:rsidRPr="00363F53">
        <w:rPr>
          <w:lang w:val="en-GB"/>
        </w:rPr>
        <w:t xml:space="preserve"> </w:t>
      </w:r>
      <w:r w:rsidRPr="00363F53">
        <w:rPr>
          <w:b/>
          <w:bCs/>
          <w:lang w:val="en-GB"/>
        </w:rPr>
        <w:t>58</w:t>
      </w:r>
      <w:r w:rsidRPr="00363F53">
        <w:rPr>
          <w:lang w:val="en-GB"/>
        </w:rPr>
        <w:t>, 287–296 (2018).</w:t>
      </w:r>
    </w:p>
    <w:p w14:paraId="25E08F75" w14:textId="77777777" w:rsidR="00363F53" w:rsidRPr="00363F53" w:rsidRDefault="00363F53" w:rsidP="00363F53">
      <w:pPr>
        <w:pStyle w:val="Bibliografia"/>
        <w:rPr>
          <w:lang w:val="en-GB"/>
        </w:rPr>
      </w:pPr>
      <w:r w:rsidRPr="00363F53">
        <w:rPr>
          <w:lang w:val="en-GB"/>
        </w:rPr>
        <w:t>29.</w:t>
      </w:r>
      <w:r w:rsidRPr="00363F53">
        <w:rPr>
          <w:lang w:val="en-GB"/>
        </w:rPr>
        <w:tab/>
        <w:t xml:space="preserve">Trott, O. &amp; Olson, A. J. AutoDock Vina: Improving the speed and accuracy of docking with a new scoring function, efficient optimization, and multithreading. </w:t>
      </w:r>
      <w:r w:rsidRPr="00363F53">
        <w:rPr>
          <w:i/>
          <w:iCs/>
          <w:lang w:val="en-GB"/>
        </w:rPr>
        <w:t>J. Comput. Chem.</w:t>
      </w:r>
      <w:r w:rsidRPr="00363F53">
        <w:rPr>
          <w:lang w:val="en-GB"/>
        </w:rPr>
        <w:t xml:space="preserve"> </w:t>
      </w:r>
      <w:r w:rsidRPr="00363F53">
        <w:rPr>
          <w:b/>
          <w:bCs/>
          <w:lang w:val="en-GB"/>
        </w:rPr>
        <w:t>31</w:t>
      </w:r>
      <w:r w:rsidRPr="00363F53">
        <w:rPr>
          <w:lang w:val="en-GB"/>
        </w:rPr>
        <w:t>, 455–461 (2010).</w:t>
      </w:r>
    </w:p>
    <w:p w14:paraId="32EC42D6" w14:textId="77777777" w:rsidR="00363F53" w:rsidRPr="00363F53" w:rsidRDefault="00363F53" w:rsidP="00363F53">
      <w:pPr>
        <w:pStyle w:val="Bibliografia"/>
        <w:rPr>
          <w:lang w:val="en-GB"/>
        </w:rPr>
      </w:pPr>
      <w:r w:rsidRPr="00363F53">
        <w:rPr>
          <w:lang w:val="en-GB"/>
        </w:rPr>
        <w:t>30.</w:t>
      </w:r>
      <w:r w:rsidRPr="00363F53">
        <w:rPr>
          <w:lang w:val="en-GB"/>
        </w:rPr>
        <w:tab/>
        <w:t xml:space="preserve">Goßen, J. </w:t>
      </w:r>
      <w:r w:rsidRPr="00363F53">
        <w:rPr>
          <w:i/>
          <w:iCs/>
          <w:lang w:val="en-GB"/>
        </w:rPr>
        <w:t>et al.</w:t>
      </w:r>
      <w:r w:rsidRPr="00363F53">
        <w:rPr>
          <w:lang w:val="en-GB"/>
        </w:rPr>
        <w:t xml:space="preserve"> AI-based identification of therapeutic agents targeting GPCRs: introducing ligand type classifiers and systems biology. </w:t>
      </w:r>
      <w:r w:rsidRPr="00363F53">
        <w:rPr>
          <w:i/>
          <w:iCs/>
          <w:lang w:val="en-GB"/>
        </w:rPr>
        <w:t>Chem. Sci.</w:t>
      </w:r>
      <w:r w:rsidRPr="00363F53">
        <w:rPr>
          <w:lang w:val="en-GB"/>
        </w:rPr>
        <w:t xml:space="preserve"> </w:t>
      </w:r>
      <w:r w:rsidRPr="00363F53">
        <w:rPr>
          <w:b/>
          <w:bCs/>
          <w:lang w:val="en-GB"/>
        </w:rPr>
        <w:t>14</w:t>
      </w:r>
      <w:r w:rsidRPr="00363F53">
        <w:rPr>
          <w:lang w:val="en-GB"/>
        </w:rPr>
        <w:t>, 8651–8661 (2023).</w:t>
      </w:r>
    </w:p>
    <w:p w14:paraId="0E0610E8" w14:textId="2CCCE296" w:rsidR="00374F15" w:rsidRDefault="00A85988" w:rsidP="00363F53">
      <w:pPr>
        <w:pStyle w:val="Bibliografia"/>
      </w:pPr>
      <w:r>
        <w:fldChar w:fldCharType="end"/>
      </w:r>
    </w:p>
    <w:p w14:paraId="2F90FF82" w14:textId="77777777" w:rsidR="00374F15" w:rsidRDefault="00374F15">
      <w:r>
        <w:br w:type="page"/>
      </w:r>
    </w:p>
    <w:p w14:paraId="345EE0E1" w14:textId="5BFF4E94" w:rsidR="00D84FC8" w:rsidRDefault="00CE007D" w:rsidP="00CE007D">
      <w:pPr>
        <w:pStyle w:val="Titolo1"/>
      </w:pPr>
      <w:commentRangeStart w:id="11"/>
      <w:r w:rsidRPr="00CE007D">
        <w:lastRenderedPageBreak/>
        <w:t>For Table of Contents Use Only.</w:t>
      </w:r>
      <w:commentRangeEnd w:id="11"/>
      <w:r>
        <w:rPr>
          <w:rStyle w:val="Rimandocommento"/>
          <w:b w:val="0"/>
        </w:rPr>
        <w:commentReference w:id="11"/>
      </w:r>
    </w:p>
    <w:p w14:paraId="67BE0473" w14:textId="75E5B291" w:rsidR="00CE007D" w:rsidRPr="00CE007D" w:rsidRDefault="00CE007D" w:rsidP="00CE007D">
      <w:r>
        <w:rPr>
          <w:noProof/>
        </w:rPr>
        <w:drawing>
          <wp:inline distT="0" distB="0" distL="0" distR="0" wp14:anchorId="08004BB5" wp14:editId="150167BF">
            <wp:extent cx="2959100" cy="1600200"/>
            <wp:effectExtent l="0" t="0" r="0" b="0"/>
            <wp:docPr id="14377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327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100" cy="1600200"/>
                    </a:xfrm>
                    <a:prstGeom prst="rect">
                      <a:avLst/>
                    </a:prstGeom>
                  </pic:spPr>
                </pic:pic>
              </a:graphicData>
            </a:graphic>
          </wp:inline>
        </w:drawing>
      </w:r>
    </w:p>
    <w:sectPr w:rsidR="00CE007D" w:rsidRPr="00CE007D" w:rsidSect="00363F53">
      <w:headerReference w:type="even" r:id="rId25"/>
      <w:footerReference w:type="even" r:id="rId26"/>
      <w:footerReference w:type="default" r:id="rId27"/>
      <w:type w:val="continuous"/>
      <w:pgSz w:w="12240" w:h="15826"/>
      <w:pgMar w:top="1267" w:right="1382" w:bottom="1267" w:left="1094" w:header="706" w:footer="835" w:gutter="0"/>
      <w:cols w:space="720" w:equalWidth="0">
        <w:col w:w="9763" w:space="0"/>
      </w:cols>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Rui Ribeiro" w:date="2025-03-15T16:13:00Z" w:initials="RR">
    <w:p w14:paraId="4CE29B0C" w14:textId="77777777" w:rsidR="00CE007D" w:rsidRDefault="00CE007D" w:rsidP="00CE007D">
      <w:pPr>
        <w:jc w:val="left"/>
      </w:pPr>
      <w:r>
        <w:rPr>
          <w:rStyle w:val="Rimandocommento"/>
        </w:rPr>
        <w:annotationRef/>
      </w:r>
      <w:r>
        <w:rPr>
          <w:color w:val="000000"/>
          <w:sz w:val="20"/>
          <w:szCs w:val="20"/>
        </w:rPr>
        <w:t>4. JCIM requires a Table of Contents (TOC) Graphic. Please provide the TOC graphic as the last page of the submitted manuscript. The graphic requested for the TOC entry can be in the form of a structure, graph, drawing, SEM/TEM photograph, or reaction scheme. Please submit a graphic in the actual size to be used for the Table of Contents, that is 1.375 inches high x 3.25 inches (20 picas) wide. The type size of labels, formulas, or numbers within the graphic must be legible. Tables or spectra are not acceptable. Please label this page "For Table of Contents Use Only.” If you upload your TOC graphic separately, please upload it as a ‘Graphic for the Manuscript’ file. Please note that ACS only accepts .tif and .pdf files for graphics.</w:t>
      </w:r>
    </w:p>
    <w:p w14:paraId="6C7679C6" w14:textId="77777777" w:rsidR="00CE007D" w:rsidRDefault="00CE007D" w:rsidP="00CE007D">
      <w:pPr>
        <w:jc w:val="left"/>
      </w:pPr>
      <w:r>
        <w:rPr>
          <w:color w:val="000000"/>
          <w:sz w:val="20"/>
          <w:szCs w:val="20"/>
        </w:rPr>
        <w:t>Guidelines for the TOC graphic are available at https://pubsapp.acs.org/paragonplus/submission/toc_abstract_graphics_guidelines.pdf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7679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4333D4" w16cex:dateUtc="2025-03-1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7679C6" w16cid:durableId="63433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70E4E" w14:textId="77777777" w:rsidR="008B7B5B" w:rsidRDefault="008B7B5B">
      <w:r>
        <w:separator/>
      </w:r>
    </w:p>
  </w:endnote>
  <w:endnote w:type="continuationSeparator" w:id="0">
    <w:p w14:paraId="4F26E6DA" w14:textId="77777777" w:rsidR="008B7B5B" w:rsidRDefault="008B7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669331B-C178-4A41-9686-5B86DA539FF1}"/>
    <w:embedBold r:id="rId2" w:fontKey="{E2A42437-0CB5-7A45-B540-322FF49AAE3E}"/>
    <w:embedItalic r:id="rId3" w:fontKey="{510E8971-DC98-3043-A2A8-19D6DA42C56A}"/>
  </w:font>
  <w:font w:name="Times New Roman">
    <w:panose1 w:val="02020603050405020304"/>
    <w:charset w:val="00"/>
    <w:family w:val="roman"/>
    <w:pitch w:val="variable"/>
    <w:sig w:usb0="E0002EFF" w:usb1="C000785B" w:usb2="00000009" w:usb3="00000000" w:csb0="000001FF" w:csb1="00000000"/>
    <w:embedRegular r:id="rId4" w:fontKey="{BA31D54A-A3DB-914B-9211-F25F2A74A59B}"/>
    <w:embedBold r:id="rId5" w:fontKey="{4A44694E-C256-914B-9E82-33E10B3ED8CF}"/>
  </w:font>
  <w:font w:name="Times">
    <w:altName w:val="Times New Roman"/>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1" w:fontKey="{FC8E02CB-F888-FD45-B060-940BA1F70F64}"/>
  </w:font>
  <w:font w:name="Helvetica Neue Light">
    <w:altName w:val="HELVETICA NEUE LIGHT"/>
    <w:panose1 w:val="02000403000000020004"/>
    <w:charset w:val="00"/>
    <w:family w:val="auto"/>
    <w:pitch w:val="variable"/>
    <w:sig w:usb0="A00002FF" w:usb1="5000205B" w:usb2="00000002" w:usb3="00000000" w:csb0="00000007" w:csb1="00000000"/>
  </w:font>
  <w:font w:name="Cambria Math">
    <w:panose1 w:val="02040503050406030204"/>
    <w:charset w:val="00"/>
    <w:family w:val="roman"/>
    <w:pitch w:val="variable"/>
    <w:sig w:usb0="E00002FF" w:usb1="420024FF" w:usb2="00000000" w:usb3="00000000" w:csb0="0000019F" w:csb1="00000000"/>
    <w:embedItalic r:id="rId13" w:fontKey="{3B5FFF16-B923-9C45-8309-9F10A328B04A}"/>
  </w:font>
  <w:font w:name="Cambria">
    <w:panose1 w:val="02040503050406030204"/>
    <w:charset w:val="00"/>
    <w:family w:val="roman"/>
    <w:pitch w:val="variable"/>
    <w:sig w:usb0="E00006FF" w:usb1="420024FF" w:usb2="02000000" w:usb3="00000000" w:csb0="0000019F" w:csb1="00000000"/>
    <w:embedRegular r:id="rId14" w:fontKey="{2073AA6C-89E2-0A45-A57C-90A34BFD0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378899539"/>
      <w:docPartObj>
        <w:docPartGallery w:val="Page Numbers (Bottom of Page)"/>
        <w:docPartUnique/>
      </w:docPartObj>
    </w:sdtPr>
    <w:sdtContent>
      <w:p w14:paraId="1D236C89" w14:textId="07140A37" w:rsidR="000235A2" w:rsidRDefault="000235A2" w:rsidP="000235A2">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6A000096" w14:textId="77777777" w:rsidR="000235A2" w:rsidRDefault="000235A2" w:rsidP="0044331F">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299774918"/>
      <w:docPartObj>
        <w:docPartGallery w:val="Page Numbers (Bottom of Page)"/>
        <w:docPartUnique/>
      </w:docPartObj>
    </w:sdtPr>
    <w:sdtContent>
      <w:p w14:paraId="5F947DF9" w14:textId="5FE2670D" w:rsidR="000235A2" w:rsidRDefault="000235A2" w:rsidP="000235A2">
        <w:pPr>
          <w:pStyle w:val="Pidipagina"/>
          <w:framePr w:wrap="none" w:vAnchor="text" w:hAnchor="margin" w:xAlign="outside"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sdtContent>
  </w:sdt>
  <w:p w14:paraId="13953EBC" w14:textId="77777777" w:rsidR="000235A2" w:rsidRDefault="000235A2" w:rsidP="0044331F">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EAB45" w14:textId="77777777" w:rsidR="008B7B5B" w:rsidRDefault="008B7B5B">
      <w:r>
        <w:separator/>
      </w:r>
    </w:p>
  </w:footnote>
  <w:footnote w:type="continuationSeparator" w:id="0">
    <w:p w14:paraId="1250EFC1" w14:textId="77777777" w:rsidR="008B7B5B" w:rsidRDefault="008B7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170C" w14:textId="77777777" w:rsidR="00D84FC8" w:rsidRDefault="00D84FC8"/>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i Ribeiro">
    <w15:presenceInfo w15:providerId="Windows Live" w15:userId="d73f018da42482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trackRevisions/>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FC8"/>
    <w:rsid w:val="00006A59"/>
    <w:rsid w:val="000235A2"/>
    <w:rsid w:val="00133891"/>
    <w:rsid w:val="00167AA7"/>
    <w:rsid w:val="001A4670"/>
    <w:rsid w:val="0028325E"/>
    <w:rsid w:val="002E445B"/>
    <w:rsid w:val="003009A0"/>
    <w:rsid w:val="003535E0"/>
    <w:rsid w:val="00363F53"/>
    <w:rsid w:val="003713DB"/>
    <w:rsid w:val="00374F15"/>
    <w:rsid w:val="00396695"/>
    <w:rsid w:val="00397EE5"/>
    <w:rsid w:val="003A0003"/>
    <w:rsid w:val="004375E3"/>
    <w:rsid w:val="0044331F"/>
    <w:rsid w:val="0047683E"/>
    <w:rsid w:val="00492E10"/>
    <w:rsid w:val="004B3A02"/>
    <w:rsid w:val="005E579D"/>
    <w:rsid w:val="00617B28"/>
    <w:rsid w:val="00676A02"/>
    <w:rsid w:val="006F4664"/>
    <w:rsid w:val="00703EB4"/>
    <w:rsid w:val="00742032"/>
    <w:rsid w:val="00773918"/>
    <w:rsid w:val="00792B9B"/>
    <w:rsid w:val="00857C6F"/>
    <w:rsid w:val="008B16F7"/>
    <w:rsid w:val="008B3556"/>
    <w:rsid w:val="008B7B5B"/>
    <w:rsid w:val="008D39BE"/>
    <w:rsid w:val="00905B6F"/>
    <w:rsid w:val="00A66807"/>
    <w:rsid w:val="00A85988"/>
    <w:rsid w:val="00A9679F"/>
    <w:rsid w:val="00AC29B3"/>
    <w:rsid w:val="00BC1A5F"/>
    <w:rsid w:val="00C311F8"/>
    <w:rsid w:val="00C5053F"/>
    <w:rsid w:val="00CC612E"/>
    <w:rsid w:val="00CE007D"/>
    <w:rsid w:val="00CF00D7"/>
    <w:rsid w:val="00D84FC8"/>
    <w:rsid w:val="00D95CB2"/>
    <w:rsid w:val="00DC4337"/>
    <w:rsid w:val="00DD7375"/>
    <w:rsid w:val="00EE6B28"/>
    <w:rsid w:val="00EE6FEE"/>
    <w:rsid w:val="00F709C3"/>
    <w:rsid w:val="00FB51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1FA2D"/>
  <w15:docId w15:val="{6E6B4FC1-BF3B-0246-8582-810D562B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ind w:firstLine="28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360" w:after="220"/>
      <w:ind w:left="357" w:hanging="357"/>
      <w:outlineLvl w:val="0"/>
    </w:pPr>
    <w:rPr>
      <w:b/>
      <w:sz w:val="24"/>
      <w:szCs w:val="24"/>
    </w:rPr>
  </w:style>
  <w:style w:type="paragraph" w:styleId="Titolo2">
    <w:name w:val="heading 2"/>
    <w:basedOn w:val="Normale"/>
    <w:next w:val="Normale"/>
    <w:uiPriority w:val="9"/>
    <w:semiHidden/>
    <w:unhideWhenUsed/>
    <w:qFormat/>
    <w:pPr>
      <w:pBdr>
        <w:top w:val="nil"/>
        <w:left w:val="nil"/>
        <w:bottom w:val="nil"/>
        <w:right w:val="nil"/>
        <w:between w:val="nil"/>
      </w:pBdr>
      <w:spacing w:before="360" w:after="52"/>
      <w:ind w:left="360" w:hanging="360"/>
      <w:jc w:val="left"/>
      <w:outlineLvl w:val="1"/>
    </w:pPr>
    <w:rPr>
      <w:rFonts w:ascii="Times New Roman" w:eastAsia="Times New Roman" w:hAnsi="Times New Roman" w:cs="Times New Roman"/>
      <w:b/>
      <w:color w:val="000000"/>
      <w:sz w:val="18"/>
      <w:szCs w:val="18"/>
    </w:rPr>
  </w:style>
  <w:style w:type="paragraph" w:styleId="Titolo3">
    <w:name w:val="heading 3"/>
    <w:basedOn w:val="Normale"/>
    <w:next w:val="Normale"/>
    <w:uiPriority w:val="9"/>
    <w:semiHidden/>
    <w:unhideWhenUsed/>
    <w:qFormat/>
    <w:pPr>
      <w:pBdr>
        <w:top w:val="nil"/>
        <w:left w:val="nil"/>
        <w:bottom w:val="nil"/>
        <w:right w:val="nil"/>
        <w:between w:val="nil"/>
      </w:pBdr>
      <w:spacing w:before="240" w:after="60" w:line="220" w:lineRule="auto"/>
      <w:ind w:firstLine="0"/>
      <w:outlineLvl w:val="2"/>
    </w:pPr>
    <w:rPr>
      <w:rFonts w:ascii="Times New Roman" w:eastAsia="Times New Roman" w:hAnsi="Times New Roman" w:cs="Times New Roman"/>
      <w:b/>
      <w:color w:val="000000"/>
      <w:sz w:val="16"/>
      <w:szCs w:val="16"/>
    </w:rPr>
  </w:style>
  <w:style w:type="paragraph" w:styleId="Titolo4">
    <w:name w:val="heading 4"/>
    <w:basedOn w:val="Normale"/>
    <w:next w:val="Normale"/>
    <w:uiPriority w:val="9"/>
    <w:semiHidden/>
    <w:unhideWhenUsed/>
    <w:qFormat/>
    <w:pPr>
      <w:keepNext/>
      <w:spacing w:before="240" w:after="60"/>
      <w:outlineLvl w:val="3"/>
    </w:pPr>
    <w:rPr>
      <w:b/>
      <w:sz w:val="28"/>
      <w:szCs w:val="28"/>
    </w:rPr>
  </w:style>
  <w:style w:type="paragraph" w:styleId="Titolo5">
    <w:name w:val="heading 5"/>
    <w:basedOn w:val="Normale"/>
    <w:next w:val="Normale"/>
    <w:uiPriority w:val="9"/>
    <w:semiHidden/>
    <w:unhideWhenUsed/>
    <w:qFormat/>
    <w:pPr>
      <w:spacing w:before="240" w:after="60"/>
      <w:outlineLvl w:val="4"/>
    </w:pPr>
    <w:rPr>
      <w:rFonts w:ascii="Times" w:eastAsia="Times" w:hAnsi="Times" w:cs="Times"/>
      <w:b/>
      <w:i/>
      <w:sz w:val="26"/>
      <w:szCs w:val="26"/>
    </w:rPr>
  </w:style>
  <w:style w:type="paragraph" w:styleId="Titolo6">
    <w:name w:val="heading 6"/>
    <w:basedOn w:val="Normale"/>
    <w:next w:val="Normale"/>
    <w:uiPriority w:val="9"/>
    <w:semiHidden/>
    <w:unhideWhenUsed/>
    <w:qFormat/>
    <w:pPr>
      <w:spacing w:before="240" w:after="6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pBdr>
        <w:top w:val="nil"/>
        <w:left w:val="nil"/>
        <w:bottom w:val="nil"/>
        <w:right w:val="nil"/>
        <w:between w:val="nil"/>
      </w:pBdr>
      <w:spacing w:before="92" w:line="420" w:lineRule="auto"/>
      <w:ind w:firstLine="0"/>
    </w:pPr>
    <w:rPr>
      <w:rFonts w:ascii="Helvetica Neue" w:eastAsia="Helvetica Neue" w:hAnsi="Helvetica Neue" w:cs="Helvetica Neue"/>
      <w:b/>
      <w:color w:val="000000"/>
      <w:sz w:val="36"/>
      <w:szCs w:val="36"/>
    </w:rPr>
  </w:style>
  <w:style w:type="paragraph" w:styleId="Sottotitolo">
    <w:name w:val="Subtitle"/>
    <w:basedOn w:val="Normale"/>
    <w:next w:val="Normale"/>
    <w:uiPriority w:val="11"/>
    <w:qFormat/>
    <w:pPr>
      <w:pBdr>
        <w:top w:val="nil"/>
        <w:left w:val="nil"/>
        <w:bottom w:val="nil"/>
        <w:right w:val="nil"/>
        <w:between w:val="nil"/>
      </w:pBdr>
      <w:spacing w:before="160"/>
      <w:ind w:firstLine="0"/>
    </w:pPr>
    <w:rPr>
      <w:rFonts w:ascii="Helvetica Neue" w:eastAsia="Helvetica Neue" w:hAnsi="Helvetica Neue" w:cs="Helvetica Neue"/>
      <w:i/>
      <w:color w:val="000000"/>
      <w:sz w:val="28"/>
      <w:szCs w:val="28"/>
    </w:rPr>
  </w:style>
  <w:style w:type="paragraph" w:styleId="Bibliografia">
    <w:name w:val="Bibliography"/>
    <w:basedOn w:val="Normale"/>
    <w:next w:val="Normale"/>
    <w:uiPriority w:val="37"/>
    <w:unhideWhenUsed/>
    <w:rsid w:val="00133891"/>
    <w:pPr>
      <w:tabs>
        <w:tab w:val="left" w:pos="380"/>
      </w:tabs>
      <w:spacing w:line="480" w:lineRule="auto"/>
      <w:ind w:left="384" w:hanging="384"/>
    </w:pPr>
  </w:style>
  <w:style w:type="paragraph" w:styleId="Didascalia">
    <w:name w:val="caption"/>
    <w:basedOn w:val="Normale"/>
    <w:next w:val="Normale"/>
    <w:uiPriority w:val="35"/>
    <w:unhideWhenUsed/>
    <w:qFormat/>
    <w:rsid w:val="00133891"/>
    <w:pPr>
      <w:spacing w:after="200"/>
    </w:pPr>
    <w:rPr>
      <w:i/>
      <w:iCs/>
      <w:color w:val="1F497D" w:themeColor="text2"/>
      <w:sz w:val="18"/>
      <w:szCs w:val="18"/>
    </w:rPr>
  </w:style>
  <w:style w:type="character" w:styleId="Numeroriga">
    <w:name w:val="line number"/>
    <w:basedOn w:val="Carpredefinitoparagrafo"/>
    <w:uiPriority w:val="99"/>
    <w:semiHidden/>
    <w:unhideWhenUsed/>
    <w:rsid w:val="00CC612E"/>
  </w:style>
  <w:style w:type="character" w:styleId="Collegamentoipertestuale">
    <w:name w:val="Hyperlink"/>
    <w:basedOn w:val="Carpredefinitoparagrafo"/>
    <w:uiPriority w:val="99"/>
    <w:unhideWhenUsed/>
    <w:rsid w:val="00D95CB2"/>
    <w:rPr>
      <w:color w:val="0000FF" w:themeColor="hyperlink"/>
      <w:u w:val="single"/>
    </w:rPr>
  </w:style>
  <w:style w:type="character" w:styleId="Menzionenonrisolta">
    <w:name w:val="Unresolved Mention"/>
    <w:basedOn w:val="Carpredefinitoparagrafo"/>
    <w:uiPriority w:val="99"/>
    <w:semiHidden/>
    <w:unhideWhenUsed/>
    <w:rsid w:val="00D95CB2"/>
    <w:rPr>
      <w:color w:val="605E5C"/>
      <w:shd w:val="clear" w:color="auto" w:fill="E1DFDD"/>
    </w:rPr>
  </w:style>
  <w:style w:type="character" w:styleId="Collegamentovisitato">
    <w:name w:val="FollowedHyperlink"/>
    <w:basedOn w:val="Carpredefinitoparagrafo"/>
    <w:uiPriority w:val="99"/>
    <w:semiHidden/>
    <w:unhideWhenUsed/>
    <w:rsid w:val="00D95CB2"/>
    <w:rPr>
      <w:color w:val="800080" w:themeColor="followedHyperlink"/>
      <w:u w:val="single"/>
    </w:rPr>
  </w:style>
  <w:style w:type="character" w:styleId="Rimandocommento">
    <w:name w:val="annotation reference"/>
    <w:basedOn w:val="Carpredefinitoparagrafo"/>
    <w:uiPriority w:val="99"/>
    <w:semiHidden/>
    <w:unhideWhenUsed/>
    <w:rsid w:val="00C311F8"/>
    <w:rPr>
      <w:sz w:val="16"/>
      <w:szCs w:val="16"/>
    </w:rPr>
  </w:style>
  <w:style w:type="paragraph" w:styleId="Testocommento">
    <w:name w:val="annotation text"/>
    <w:basedOn w:val="Normale"/>
    <w:link w:val="TestocommentoCarattere"/>
    <w:uiPriority w:val="99"/>
    <w:semiHidden/>
    <w:unhideWhenUsed/>
    <w:rsid w:val="00C311F8"/>
    <w:rPr>
      <w:sz w:val="20"/>
      <w:szCs w:val="20"/>
    </w:rPr>
  </w:style>
  <w:style w:type="character" w:customStyle="1" w:styleId="TestocommentoCarattere">
    <w:name w:val="Testo commento Carattere"/>
    <w:basedOn w:val="Carpredefinitoparagrafo"/>
    <w:link w:val="Testocommento"/>
    <w:uiPriority w:val="99"/>
    <w:semiHidden/>
    <w:rsid w:val="00C311F8"/>
    <w:rPr>
      <w:sz w:val="20"/>
      <w:szCs w:val="20"/>
    </w:rPr>
  </w:style>
  <w:style w:type="paragraph" w:styleId="Soggettocommento">
    <w:name w:val="annotation subject"/>
    <w:basedOn w:val="Testocommento"/>
    <w:next w:val="Testocommento"/>
    <w:link w:val="SoggettocommentoCarattere"/>
    <w:uiPriority w:val="99"/>
    <w:semiHidden/>
    <w:unhideWhenUsed/>
    <w:rsid w:val="00C311F8"/>
    <w:rPr>
      <w:b/>
      <w:bCs/>
    </w:rPr>
  </w:style>
  <w:style w:type="character" w:customStyle="1" w:styleId="SoggettocommentoCarattere">
    <w:name w:val="Soggetto commento Carattere"/>
    <w:basedOn w:val="TestocommentoCarattere"/>
    <w:link w:val="Soggettocommento"/>
    <w:uiPriority w:val="99"/>
    <w:semiHidden/>
    <w:rsid w:val="00C311F8"/>
    <w:rPr>
      <w:b/>
      <w:bCs/>
      <w:sz w:val="20"/>
      <w:szCs w:val="20"/>
    </w:rPr>
  </w:style>
  <w:style w:type="paragraph" w:styleId="Revisione">
    <w:name w:val="Revision"/>
    <w:hidden/>
    <w:uiPriority w:val="99"/>
    <w:semiHidden/>
    <w:rsid w:val="00FB5183"/>
    <w:pPr>
      <w:ind w:firstLine="0"/>
      <w:jc w:val="left"/>
    </w:pPr>
  </w:style>
  <w:style w:type="paragraph" w:styleId="Testofumetto">
    <w:name w:val="Balloon Text"/>
    <w:basedOn w:val="Normale"/>
    <w:link w:val="TestofumettoCarattere"/>
    <w:uiPriority w:val="99"/>
    <w:semiHidden/>
    <w:unhideWhenUsed/>
    <w:rsid w:val="00396695"/>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96695"/>
    <w:rPr>
      <w:rFonts w:ascii="Times New Roman" w:hAnsi="Times New Roman" w:cs="Times New Roman"/>
      <w:sz w:val="18"/>
      <w:szCs w:val="18"/>
    </w:rPr>
  </w:style>
  <w:style w:type="paragraph" w:styleId="Pidipagina">
    <w:name w:val="footer"/>
    <w:basedOn w:val="Normale"/>
    <w:link w:val="PidipaginaCarattere"/>
    <w:uiPriority w:val="99"/>
    <w:unhideWhenUsed/>
    <w:rsid w:val="000235A2"/>
    <w:pPr>
      <w:tabs>
        <w:tab w:val="center" w:pos="4819"/>
        <w:tab w:val="right" w:pos="9638"/>
      </w:tabs>
    </w:pPr>
  </w:style>
  <w:style w:type="character" w:customStyle="1" w:styleId="PidipaginaCarattere">
    <w:name w:val="Piè di pagina Carattere"/>
    <w:basedOn w:val="Carpredefinitoparagrafo"/>
    <w:link w:val="Pidipagina"/>
    <w:uiPriority w:val="99"/>
    <w:rsid w:val="000235A2"/>
  </w:style>
  <w:style w:type="character" w:styleId="Numeropagina">
    <w:name w:val="page number"/>
    <w:basedOn w:val="Carpredefinitoparagrafo"/>
    <w:uiPriority w:val="99"/>
    <w:semiHidden/>
    <w:unhideWhenUsed/>
    <w:rsid w:val="00023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49295">
      <w:bodyDiv w:val="1"/>
      <w:marLeft w:val="0"/>
      <w:marRight w:val="0"/>
      <w:marTop w:val="0"/>
      <w:marBottom w:val="0"/>
      <w:divBdr>
        <w:top w:val="none" w:sz="0" w:space="0" w:color="auto"/>
        <w:left w:val="none" w:sz="0" w:space="0" w:color="auto"/>
        <w:bottom w:val="none" w:sz="0" w:space="0" w:color="auto"/>
        <w:right w:val="none" w:sz="0" w:space="0" w:color="auto"/>
      </w:divBdr>
    </w:div>
    <w:div w:id="1095243810">
      <w:bodyDiv w:val="1"/>
      <w:marLeft w:val="0"/>
      <w:marRight w:val="0"/>
      <w:marTop w:val="0"/>
      <w:marBottom w:val="0"/>
      <w:divBdr>
        <w:top w:val="none" w:sz="0" w:space="0" w:color="auto"/>
        <w:left w:val="none" w:sz="0" w:space="0" w:color="auto"/>
        <w:bottom w:val="none" w:sz="0" w:space="0" w:color="auto"/>
        <w:right w:val="none" w:sz="0" w:space="0" w:color="auto"/>
      </w:divBdr>
    </w:div>
    <w:div w:id="1445728145">
      <w:bodyDiv w:val="1"/>
      <w:marLeft w:val="0"/>
      <w:marRight w:val="0"/>
      <w:marTop w:val="0"/>
      <w:marBottom w:val="0"/>
      <w:divBdr>
        <w:top w:val="none" w:sz="0" w:space="0" w:color="auto"/>
        <w:left w:val="none" w:sz="0" w:space="0" w:color="auto"/>
        <w:bottom w:val="none" w:sz="0" w:space="0" w:color="auto"/>
        <w:right w:val="none" w:sz="0" w:space="0" w:color="auto"/>
      </w:divBdr>
    </w:div>
    <w:div w:id="1520779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rribeiro-sci/SSBtoolkit.git" TargetMode="External"/><Relationship Id="rId18" Type="http://schemas.openxmlformats.org/officeDocument/2006/relationships/hyperlink" Target="https://colab.research.google.com/github/rribeiro-sci/SSBtoolkit/blob/main/Tutorials/SSBtoolkit-Tutorial3B-tauRAMD.ipynb" TargetMode="External"/><Relationship Id="rId26" Type="http://schemas.openxmlformats.org/officeDocument/2006/relationships/footer" Target="footer1.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hyperlink" Target="https://github.com/" TargetMode="External"/><Relationship Id="rId17" Type="http://schemas.openxmlformats.org/officeDocument/2006/relationships/hyperlink" Target="https://colab.research.google.com/github/rribeiro-sci/SSBtoolkit/blob/main/Tutorials/SSBtoolkit-Tutorial3A.ipynb"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lab.research.google.com/github/rribeiro-sci/SSBtoolkit/blob/main/Tutorials/SSBtoolkit-Tutorial2.ipynb" TargetMode="External"/><Relationship Id="rId20" Type="http://schemas.openxmlformats.org/officeDocument/2006/relationships/comments" Target="comment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ithub.com/rribeiro-sci/SSBColab.git" TargetMode="External"/><Relationship Id="rId24"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hyperlink" Target="https://colab.research.google.com/github/rribeiro-sci/SSBtoolkit/blob/main/Tutorials/SSBtoolkit-Tutorial1.ipynb" TargetMode="External"/><Relationship Id="rId23" Type="http://schemas.microsoft.com/office/2018/08/relationships/commentsExtensible" Target="commentsExtensible.xml"/><Relationship Id="rId28" Type="http://schemas.openxmlformats.org/officeDocument/2006/relationships/fontTable" Target="fontTable.xml"/><Relationship Id="rId10" Type="http://schemas.openxmlformats.org/officeDocument/2006/relationships/hyperlink" Target="https://github.com/rribeiro-sci/SSBColab.git" TargetMode="External"/><Relationship Id="rId19" Type="http://schemas.openxmlformats.org/officeDocument/2006/relationships/hyperlink" Target="https://colab.research.google.com/github/rribeiro-sci/SSBtoolkit/blob/main/Tutorials/SSBtoolkit-Tutorial4-OXTR.ipynb" TargetMode="External"/><Relationship Id="rId4" Type="http://schemas.openxmlformats.org/officeDocument/2006/relationships/webSettings" Target="webSettings.xml"/><Relationship Id="rId9" Type="http://schemas.openxmlformats.org/officeDocument/2006/relationships/hyperlink" Target="https://github.com/rribeiro-sci/SSBColab.git" TargetMode="External"/><Relationship Id="rId14" Type="http://schemas.openxmlformats.org/officeDocument/2006/relationships/hyperlink" Target="https://github.com/rribeiro-sci/SSBtoolkit.git"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061FF-5A19-6F4A-9A80-67933F09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16281</Words>
  <Characters>92640</Characters>
  <Application>Microsoft Office Word</Application>
  <DocSecurity>0</DocSecurity>
  <Lines>3860</Lines>
  <Paragraphs>2055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Alejandro Giorgetti</cp:lastModifiedBy>
  <cp:revision>2</cp:revision>
  <dcterms:created xsi:type="dcterms:W3CDTF">2026-07-16T07:48:00Z</dcterms:created>
  <dcterms:modified xsi:type="dcterms:W3CDTF">2026-07-16T07:48:00Z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{"style":{"styleID":"http://www.zotero.org/styles/nature","hasBibliography":true,"bibliographyStyleHasBeenSet":true},"prefs":{"fieldType":"Field","automaticJournalAbbreviations":true,"delayCitationUpdates":false,"noteType":0},"sessionID":"tR5RUy7p","zoter</vt:lpwstr>
  </property>
  <property fmtid="{D5CDD505-2E9C-101B-9397-08002B2CF9AE}" pid="3" name="ZOTERO_PREF_2">
    <vt:lpwstr>oVersion":"7.0.11","dataVersion":4}</vt:lpwstr>
  </property>
</Properties>
</file>